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03221" w14:textId="77777777" w:rsidR="00AD166C" w:rsidRDefault="00AD166C" w:rsidP="00C656D3">
      <w:pPr>
        <w:spacing w:line="360" w:lineRule="auto"/>
        <w:ind w:right="27"/>
        <w:rPr>
          <w:rFonts w:ascii="Arial" w:hAnsi="Arial" w:cs="Arial"/>
          <w:color w:val="808080"/>
          <w:sz w:val="20"/>
          <w:szCs w:val="20"/>
        </w:rPr>
      </w:pPr>
    </w:p>
    <w:p w14:paraId="6E462117" w14:textId="77777777" w:rsidR="0044276C" w:rsidRDefault="0019710B" w:rsidP="0044276C">
      <w:pPr>
        <w:pStyle w:val="Textkrper"/>
        <w:spacing w:line="360" w:lineRule="auto"/>
        <w:ind w:right="27"/>
        <w:rPr>
          <w:rFonts w:ascii="Arial" w:hAnsi="Arial" w:cs="Arial"/>
          <w:b/>
          <w:sz w:val="28"/>
          <w:szCs w:val="28"/>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arto="http://schemas.microsoft.com/office/word/2006/arto">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4E0B09A0" w:rsidR="007456AA" w:rsidRPr="0044276C" w:rsidRDefault="1D40E1CF" w:rsidP="0044276C">
      <w:pPr>
        <w:pStyle w:val="Textkrper"/>
        <w:spacing w:line="360" w:lineRule="auto"/>
        <w:ind w:right="27"/>
        <w:rPr>
          <w:rFonts w:ascii="Arial" w:hAnsi="Arial" w:cs="Arial"/>
          <w:color w:val="767171"/>
          <w:sz w:val="20"/>
          <w:szCs w:val="20"/>
        </w:rPr>
      </w:pPr>
      <w:r>
        <w:rPr>
          <w:rFonts w:ascii="Arial" w:hAnsi="Arial"/>
          <w:b/>
          <w:sz w:val="28"/>
        </w:rPr>
        <w:t xml:space="preserve">L’économie circulaire au centre de l’attention </w:t>
      </w:r>
    </w:p>
    <w:p w14:paraId="71B4BEA2" w14:textId="59E3F1F8" w:rsidR="00CE3170" w:rsidRPr="00CE3170" w:rsidRDefault="003142AC" w:rsidP="007F055F">
      <w:pPr>
        <w:spacing w:after="240" w:line="360" w:lineRule="auto"/>
        <w:rPr>
          <w:rFonts w:ascii="Arial" w:hAnsi="Arial" w:cs="Arial"/>
        </w:rPr>
      </w:pPr>
      <w:r>
        <w:rPr>
          <w:rFonts w:ascii="Arial" w:hAnsi="Arial"/>
          <w:b/>
        </w:rPr>
        <w:t xml:space="preserve">Boulevard du salon interzum : Blum présente un recyclage efficace de l’acier et des cycles de matériaux fermés </w:t>
      </w:r>
    </w:p>
    <w:p w14:paraId="70328895" w14:textId="2B4A1EF7" w:rsidR="00FF6295" w:rsidRPr="009E6CE9" w:rsidRDefault="26E791D4" w:rsidP="0CC16606">
      <w:pPr>
        <w:spacing w:after="240" w:line="360" w:lineRule="auto"/>
        <w:rPr>
          <w:rFonts w:ascii="Arial" w:hAnsi="Arial" w:cs="Arial"/>
          <w:b/>
          <w:bCs/>
          <w:sz w:val="20"/>
          <w:szCs w:val="20"/>
        </w:rPr>
      </w:pPr>
      <w:r>
        <w:rPr>
          <w:rFonts w:ascii="Arial" w:hAnsi="Arial"/>
          <w:sz w:val="20"/>
        </w:rPr>
        <w:t>Höchst, Autriche, mai 2025.</w:t>
      </w:r>
      <w:r>
        <w:rPr>
          <w:rFonts w:ascii="Arial" w:hAnsi="Arial"/>
          <w:b/>
          <w:sz w:val="20"/>
        </w:rPr>
        <w:t xml:space="preserve"> L’entreprise familiale autrichienne a une nouvelle fois démontré son engagement en faveur d’un avenir durable dans le Boulevard du salon interzum. Le thème phare du salon était « Repenser les ressources ». Par conséquent, le fabricant de ferrures a mis l’accent sur l’économie circulaire. Grâce à des éléments interactifs, les visiteurs ont pu prendre part à l’événement et en apprendre davantage sur les cinq cycles de matériaux fermés chez Blum. Une attention toute particulière a été accordée au cycle de l’acier.</w:t>
      </w:r>
    </w:p>
    <w:p w14:paraId="54F77D27" w14:textId="4154A0D8" w:rsidR="00F61D64" w:rsidRPr="00FF6295" w:rsidRDefault="00DC45F0" w:rsidP="00047C63">
      <w:pPr>
        <w:spacing w:after="240" w:line="360" w:lineRule="auto"/>
        <w:rPr>
          <w:rFonts w:ascii="Arial" w:hAnsi="Arial" w:cs="Arial"/>
          <w:b/>
          <w:bCs/>
          <w:sz w:val="20"/>
          <w:szCs w:val="20"/>
        </w:rPr>
      </w:pPr>
      <w:r>
        <w:rPr>
          <w:rFonts w:ascii="Arial" w:hAnsi="Arial"/>
          <w:sz w:val="20"/>
        </w:rPr>
        <w:t>En triant la ferraille d’acier par type, Blum contribue de manière significative à la réduction des émissions de CO</w:t>
      </w:r>
      <w:r>
        <w:rPr>
          <w:rFonts w:ascii="Arial" w:hAnsi="Arial"/>
          <w:sz w:val="20"/>
          <w:vertAlign w:val="subscript"/>
        </w:rPr>
        <w:t>2</w:t>
      </w:r>
      <w:r>
        <w:rPr>
          <w:rFonts w:ascii="Arial" w:hAnsi="Arial"/>
          <w:sz w:val="20"/>
        </w:rPr>
        <w:t xml:space="preserve">. Le spécialiste des ferrures a présenté le circuit de recyclage de l’acier, sa matière première principale, en utilisant des éléments ludiques qui invitaient les visiteurs à participer, par exemple un parcours de minigolf. Blum a ainsi démontré la précieuse contribution à la durabilité que représente le </w:t>
      </w:r>
      <w:proofErr w:type="gramStart"/>
      <w:r>
        <w:rPr>
          <w:rFonts w:ascii="Arial" w:hAnsi="Arial"/>
          <w:sz w:val="20"/>
        </w:rPr>
        <w:t>tri sélectif</w:t>
      </w:r>
      <w:proofErr w:type="gramEnd"/>
      <w:r>
        <w:rPr>
          <w:rFonts w:ascii="Arial" w:hAnsi="Arial"/>
          <w:sz w:val="20"/>
        </w:rPr>
        <w:t xml:space="preserve"> de la ferraille d’acier. Grâce à un système logistique efficace et entièrement automatisé, l’entreprise collecte plus de 47 000 tonnes de ferraille par année civile. Cela représente un potentiel d’économie d’environ 70 000 tonnes d’équivalent CO</w:t>
      </w:r>
      <w:r>
        <w:rPr>
          <w:rFonts w:ascii="Arial" w:hAnsi="Arial"/>
          <w:sz w:val="20"/>
          <w:vertAlign w:val="subscript"/>
        </w:rPr>
        <w:t>2</w:t>
      </w:r>
      <w:r>
        <w:rPr>
          <w:rFonts w:ascii="Arial" w:hAnsi="Arial"/>
          <w:sz w:val="20"/>
        </w:rPr>
        <w:t xml:space="preserve">. Pour illustrer ce chiffre : une voiture à essence consommant 6,2 litres aux 100 kilomètres </w:t>
      </w:r>
      <w:proofErr w:type="gramStart"/>
      <w:r>
        <w:rPr>
          <w:rFonts w:ascii="Arial" w:hAnsi="Arial"/>
          <w:sz w:val="20"/>
        </w:rPr>
        <w:t>devrait</w:t>
      </w:r>
      <w:proofErr w:type="gramEnd"/>
      <w:r>
        <w:rPr>
          <w:rFonts w:ascii="Arial" w:hAnsi="Arial"/>
          <w:sz w:val="20"/>
        </w:rPr>
        <w:t xml:space="preserve"> parcourir près de 316 millions de kilomètres pour émettre cette quantité de gaz à effet de serre.</w:t>
      </w:r>
    </w:p>
    <w:p w14:paraId="6ED4EF83" w14:textId="7435FA57" w:rsidR="00FA208D" w:rsidRDefault="00E67BF9" w:rsidP="00047C63">
      <w:pPr>
        <w:spacing w:after="240" w:line="360" w:lineRule="auto"/>
        <w:rPr>
          <w:rFonts w:ascii="Arial" w:hAnsi="Arial" w:cs="Arial"/>
          <w:sz w:val="20"/>
          <w:szCs w:val="20"/>
        </w:rPr>
      </w:pPr>
      <w:r>
        <w:rPr>
          <w:rFonts w:ascii="Arial" w:hAnsi="Arial"/>
          <w:b/>
          <w:sz w:val="20"/>
        </w:rPr>
        <w:t>Des déchets de zinc au biogaz en passant par l’eau de pluie</w:t>
      </w:r>
      <w:r>
        <w:br/>
      </w:r>
      <w:r>
        <w:rPr>
          <w:rFonts w:ascii="Arial" w:hAnsi="Arial"/>
          <w:sz w:val="20"/>
        </w:rPr>
        <w:t xml:space="preserve">L’entreprise familiale met également en œuvre l’économie circulaire dans de nombreux autres domaines. Ainsi, les déchets de zinc découlant de la production par exemple sont recyclés à environ 90 % grâce à la fusion et à la refonte en interne. Sur le site en Pologne, 85 % des quelque 10 000 plantes d’extérieur sont irriguées grâce à une gestion intelligente de l’eau de pluie. Même les déchets organiques et alimentaires de la cantine centrale, qui assure la restauration sur les sites du Vorarlberg, ne sont pas gaspillés. Ils sont acheminés vers une installation de biogaz où ils sont transformés en électricité verte, en engrais écologique et en biogaz. Le biogaz produit à partir des restes alimentaires d’une année permet à un camion au biogaz Blum de parcourir jusqu’à 180 kilomètres. Depuis près de 30 ans, l’entreprise applique également le principe « réparer au lieu de jeter » pour les meubles de bureau. Environ 800 chaises sont révisées et éventuellement réparées chaque année. La durée de vie moyenne d’une chaise de bureau chez Blum est donc comprise entre 20 et 30 ans. </w:t>
      </w:r>
    </w:p>
    <w:p w14:paraId="2CA25412" w14:textId="7B022E3C" w:rsidR="008E45DC" w:rsidRDefault="587B4471" w:rsidP="00047C63">
      <w:pPr>
        <w:spacing w:after="240" w:line="360" w:lineRule="auto"/>
        <w:rPr>
          <w:rFonts w:ascii="Arial" w:hAnsi="Arial" w:cs="Arial"/>
          <w:sz w:val="20"/>
          <w:szCs w:val="20"/>
        </w:rPr>
      </w:pPr>
      <w:r>
        <w:rPr>
          <w:rFonts w:ascii="Arial" w:hAnsi="Arial"/>
          <w:sz w:val="20"/>
        </w:rPr>
        <w:lastRenderedPageBreak/>
        <w:t>Lors du salon interzum 2025, l’entreprise traditionnelle a montré l’importance de l’économie circulaire pour préserver les ressources, réduire les émissions de CO</w:t>
      </w:r>
      <w:r>
        <w:rPr>
          <w:rFonts w:ascii="Arial" w:hAnsi="Arial"/>
          <w:sz w:val="20"/>
          <w:vertAlign w:val="subscript"/>
        </w:rPr>
        <w:t>2</w:t>
      </w:r>
      <w:r>
        <w:rPr>
          <w:rFonts w:ascii="Arial" w:hAnsi="Arial"/>
          <w:sz w:val="20"/>
        </w:rPr>
        <w:t xml:space="preserve"> et agir dans le respect de l’environnement. Dans les rapports de durabilité déjà publiés, Julius Blum GmbH présente également toutes les mesures prises pour contribuer à façonner un avenir digne d’être vécu. Ces rapports sont disponibles sur le site </w:t>
      </w:r>
      <w:hyperlink r:id="rId11">
        <w:r>
          <w:rPr>
            <w:rStyle w:val="Hyperlink"/>
            <w:rFonts w:ascii="Arial" w:hAnsi="Arial"/>
            <w:sz w:val="20"/>
          </w:rPr>
          <w:t>www.blum.com/sustainability</w:t>
        </w:r>
      </w:hyperlink>
      <w:r>
        <w:rPr>
          <w:rFonts w:ascii="Arial" w:hAnsi="Arial"/>
          <w:sz w:val="20"/>
        </w:rPr>
        <w:t>.</w:t>
      </w:r>
    </w:p>
    <w:p w14:paraId="2BA74C73" w14:textId="0C82C1A0" w:rsidR="5AAE535A" w:rsidRDefault="5AAE535A" w:rsidP="0CC16606">
      <w:pPr>
        <w:spacing w:after="240" w:line="360" w:lineRule="auto"/>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239"/>
        <w:gridCol w:w="4259"/>
      </w:tblGrid>
      <w:tr w:rsidR="006540EA" w:rsidRPr="007F055F" w14:paraId="0F69369D" w14:textId="77777777" w:rsidTr="24AAB43E">
        <w:tc>
          <w:tcPr>
            <w:tcW w:w="4239" w:type="dxa"/>
            <w:shd w:val="clear" w:color="auto" w:fill="auto"/>
          </w:tcPr>
          <w:p w14:paraId="08B70799" w14:textId="1E9A6682" w:rsidR="00CE3170" w:rsidRPr="003D5A20" w:rsidRDefault="003D5A20" w:rsidP="007F055F">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03144FA5" wp14:editId="5D00825E">
                  <wp:extent cx="2160000" cy="1436400"/>
                  <wp:effectExtent l="0" t="0" r="0" b="0"/>
                  <wp:docPr id="182953684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36400"/>
                          </a:xfrm>
                          <a:prstGeom prst="rect">
                            <a:avLst/>
                          </a:prstGeom>
                          <a:noFill/>
                          <a:ln>
                            <a:noFill/>
                          </a:ln>
                        </pic:spPr>
                      </pic:pic>
                    </a:graphicData>
                  </a:graphic>
                </wp:inline>
              </w:drawing>
            </w:r>
          </w:p>
        </w:tc>
        <w:tc>
          <w:tcPr>
            <w:tcW w:w="4259" w:type="dxa"/>
            <w:shd w:val="clear" w:color="auto" w:fill="auto"/>
          </w:tcPr>
          <w:p w14:paraId="70AB1DBE" w14:textId="5729C952"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Blum_Werk8_Stahrecycling) </w:t>
            </w:r>
          </w:p>
          <w:p w14:paraId="6FA105D2" w14:textId="049D42F9" w:rsidR="00CE3170" w:rsidRPr="007F055F" w:rsidRDefault="6B0068BF" w:rsidP="007F055F">
            <w:pPr>
              <w:spacing w:after="240" w:line="360" w:lineRule="auto"/>
              <w:rPr>
                <w:rFonts w:ascii="Arial" w:hAnsi="Arial" w:cs="Arial"/>
                <w:color w:val="000000" w:themeColor="text1"/>
                <w:sz w:val="18"/>
                <w:szCs w:val="18"/>
              </w:rPr>
            </w:pPr>
            <w:r>
              <w:rPr>
                <w:rFonts w:ascii="Arial" w:hAnsi="Arial"/>
                <w:color w:val="000000" w:themeColor="text1"/>
                <w:sz w:val="18"/>
              </w:rPr>
              <w:t>Blum se consacre à l’économie circulaire dans le Boulevard du salon interzum. En ligne de mire : le cycle de l’acier. En triant les déchets par type, l’entreprise contribue à réduire considérablement les émissions de CO</w:t>
            </w:r>
            <w:r>
              <w:rPr>
                <w:rFonts w:ascii="Arial" w:hAnsi="Arial"/>
                <w:color w:val="000000" w:themeColor="text1"/>
                <w:sz w:val="18"/>
                <w:vertAlign w:val="subscript"/>
              </w:rPr>
              <w:t>2</w:t>
            </w:r>
            <w:r>
              <w:rPr>
                <w:rFonts w:ascii="Arial" w:hAnsi="Arial"/>
                <w:color w:val="000000" w:themeColor="text1"/>
                <w:sz w:val="18"/>
              </w:rPr>
              <w:t>.</w:t>
            </w:r>
          </w:p>
        </w:tc>
      </w:tr>
      <w:tr w:rsidR="006540EA" w:rsidRPr="007F055F" w14:paraId="77C94D40" w14:textId="77777777" w:rsidTr="24AAB43E">
        <w:tc>
          <w:tcPr>
            <w:tcW w:w="4239" w:type="dxa"/>
            <w:shd w:val="clear" w:color="auto" w:fill="auto"/>
          </w:tcPr>
          <w:p w14:paraId="19D3BD5A" w14:textId="713126F4" w:rsidR="00316DC7" w:rsidRPr="007F055F" w:rsidRDefault="009029E5" w:rsidP="00316DC7">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5230CB98" wp14:editId="78983DC2">
                  <wp:extent cx="2160000" cy="1440000"/>
                  <wp:effectExtent l="0" t="0" r="0" b="8255"/>
                  <wp:docPr id="13565776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CFC0EFB" w14:textId="065B1110" w:rsidR="00316DC7" w:rsidRPr="007F055F" w:rsidRDefault="00316DC7" w:rsidP="00316DC7">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w:t>
            </w:r>
            <w:proofErr w:type="spellStart"/>
            <w:r>
              <w:rPr>
                <w:rFonts w:ascii="Arial" w:hAnsi="Arial"/>
                <w:color w:val="000000" w:themeColor="text1"/>
                <w:sz w:val="18"/>
              </w:rPr>
              <w:t>Blum_Werk_Polen</w:t>
            </w:r>
            <w:proofErr w:type="spellEnd"/>
            <w:r>
              <w:rPr>
                <w:rFonts w:ascii="Arial" w:hAnsi="Arial"/>
                <w:color w:val="000000" w:themeColor="text1"/>
                <w:sz w:val="18"/>
              </w:rPr>
              <w:t xml:space="preserve">) </w:t>
            </w:r>
          </w:p>
          <w:p w14:paraId="1CD7AC1F" w14:textId="52943C71" w:rsidR="00316DC7" w:rsidRDefault="005B6323" w:rsidP="00316DC7">
            <w:pPr>
              <w:spacing w:after="240" w:line="360" w:lineRule="auto"/>
              <w:rPr>
                <w:rFonts w:ascii="Arial" w:hAnsi="Arial" w:cs="Arial"/>
                <w:color w:val="000000" w:themeColor="text1"/>
                <w:sz w:val="18"/>
                <w:szCs w:val="18"/>
              </w:rPr>
            </w:pPr>
            <w:r>
              <w:rPr>
                <w:rFonts w:ascii="Arial" w:hAnsi="Arial"/>
                <w:color w:val="000000" w:themeColor="text1"/>
                <w:sz w:val="18"/>
              </w:rPr>
              <w:t>Blum Pologne mise sur une gestion intelligente de l’eau de pluie. Celle-ci permet d’arroser environ 85 % des plus de 10 000 plantes d’extérieur.</w:t>
            </w:r>
          </w:p>
          <w:p w14:paraId="6B13F5CB" w14:textId="77777777" w:rsidR="00316DC7" w:rsidRPr="007F055F" w:rsidRDefault="00316DC7" w:rsidP="00316DC7">
            <w:pPr>
              <w:spacing w:after="240" w:line="360" w:lineRule="auto"/>
              <w:rPr>
                <w:rFonts w:ascii="Arial" w:hAnsi="Arial" w:cs="Arial"/>
                <w:color w:val="000000" w:themeColor="text1"/>
                <w:sz w:val="18"/>
                <w:szCs w:val="18"/>
                <w:lang w:val="de-AT"/>
              </w:rPr>
            </w:pPr>
          </w:p>
        </w:tc>
      </w:tr>
      <w:tr w:rsidR="006540EA" w:rsidRPr="007F055F" w14:paraId="4D934FC8" w14:textId="77777777" w:rsidTr="24AAB43E">
        <w:trPr>
          <w:cantSplit/>
          <w:trHeight w:val="1290"/>
        </w:trPr>
        <w:tc>
          <w:tcPr>
            <w:tcW w:w="4239" w:type="dxa"/>
            <w:shd w:val="clear" w:color="auto" w:fill="auto"/>
          </w:tcPr>
          <w:p w14:paraId="5260D91C" w14:textId="2892D7E5" w:rsidR="00316DC7" w:rsidRPr="007F055F" w:rsidRDefault="668841B5" w:rsidP="00316DC7">
            <w:pPr>
              <w:spacing w:after="240" w:line="360" w:lineRule="auto"/>
              <w:rPr>
                <w:rFonts w:ascii="Arial" w:hAnsi="Arial" w:cs="Arial"/>
                <w:color w:val="000000" w:themeColor="text1"/>
                <w:sz w:val="18"/>
                <w:szCs w:val="18"/>
              </w:rPr>
            </w:pPr>
            <w:r>
              <w:rPr>
                <w:noProof/>
              </w:rPr>
              <w:drawing>
                <wp:inline distT="0" distB="0" distL="0" distR="0" wp14:anchorId="5251C087" wp14:editId="52DC5931">
                  <wp:extent cx="2160000" cy="1436400"/>
                  <wp:effectExtent l="0" t="0" r="0" b="0"/>
                  <wp:docPr id="1656522351" name="Grafik 1656522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60000" cy="1436400"/>
                          </a:xfrm>
                          <a:prstGeom prst="rect">
                            <a:avLst/>
                          </a:prstGeom>
                        </pic:spPr>
                      </pic:pic>
                    </a:graphicData>
                  </a:graphic>
                </wp:inline>
              </w:drawing>
            </w:r>
          </w:p>
        </w:tc>
        <w:tc>
          <w:tcPr>
            <w:tcW w:w="4259" w:type="dxa"/>
            <w:shd w:val="clear" w:color="auto" w:fill="auto"/>
          </w:tcPr>
          <w:p w14:paraId="6875EA3A" w14:textId="4FE73FB4" w:rsidR="00316DC7" w:rsidRPr="007F055F" w:rsidRDefault="00316DC7" w:rsidP="00316DC7">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w:t>
            </w:r>
            <w:proofErr w:type="spellStart"/>
            <w:r>
              <w:rPr>
                <w:rFonts w:ascii="Arial" w:hAnsi="Arial"/>
                <w:color w:val="000000" w:themeColor="text1"/>
                <w:sz w:val="18"/>
              </w:rPr>
              <w:t>Blum_Zinkkreislauf</w:t>
            </w:r>
            <w:proofErr w:type="spellEnd"/>
            <w:r>
              <w:rPr>
                <w:rFonts w:ascii="Arial" w:hAnsi="Arial"/>
                <w:color w:val="000000" w:themeColor="text1"/>
                <w:sz w:val="18"/>
              </w:rPr>
              <w:t xml:space="preserve">) </w:t>
            </w:r>
          </w:p>
          <w:p w14:paraId="541B441D" w14:textId="1223D6F5" w:rsidR="0A460C97" w:rsidRDefault="0A460C97" w:rsidP="24AAB43E">
            <w:pPr>
              <w:spacing w:after="240" w:line="360" w:lineRule="auto"/>
              <w:rPr>
                <w:rFonts w:ascii="Arial" w:hAnsi="Arial" w:cs="Arial"/>
                <w:color w:val="000000" w:themeColor="text1"/>
                <w:sz w:val="18"/>
                <w:szCs w:val="18"/>
              </w:rPr>
            </w:pPr>
            <w:r>
              <w:rPr>
                <w:rFonts w:ascii="Arial" w:hAnsi="Arial"/>
                <w:color w:val="000000" w:themeColor="text1"/>
                <w:sz w:val="18"/>
              </w:rPr>
              <w:t>Chez le spécialiste des ferrures, près de 90 % des ressources nécessitant beaucoup d’énergie (telles que le zinc) sont fondues et transformées en interne.</w:t>
            </w:r>
          </w:p>
          <w:p w14:paraId="2A0C9386" w14:textId="5423D811" w:rsidR="00316DC7" w:rsidRDefault="003468F6" w:rsidP="00316DC7">
            <w:pPr>
              <w:spacing w:after="240" w:line="360" w:lineRule="auto"/>
              <w:rPr>
                <w:rFonts w:ascii="Arial" w:hAnsi="Arial" w:cs="Arial"/>
                <w:color w:val="000000" w:themeColor="text1"/>
                <w:sz w:val="18"/>
                <w:szCs w:val="18"/>
              </w:rPr>
            </w:pPr>
            <w:r>
              <w:rPr>
                <w:rFonts w:ascii="Arial" w:hAnsi="Arial"/>
                <w:color w:val="000000" w:themeColor="text1"/>
                <w:sz w:val="18"/>
              </w:rPr>
              <w:t>.</w:t>
            </w:r>
          </w:p>
          <w:p w14:paraId="0EA791DC" w14:textId="5D5E4AF8" w:rsidR="00316DC7" w:rsidRPr="007F055F" w:rsidRDefault="00316DC7" w:rsidP="00316DC7">
            <w:pPr>
              <w:spacing w:after="240" w:line="360" w:lineRule="auto"/>
              <w:rPr>
                <w:rFonts w:ascii="Arial" w:hAnsi="Arial" w:cs="Arial"/>
                <w:color w:val="000000" w:themeColor="text1"/>
                <w:sz w:val="18"/>
                <w:szCs w:val="18"/>
                <w:lang w:val="de-AT"/>
              </w:rPr>
            </w:pPr>
          </w:p>
        </w:tc>
      </w:tr>
      <w:tr w:rsidR="006540EA" w:rsidRPr="007F055F" w14:paraId="16DB448B" w14:textId="77777777" w:rsidTr="24AAB43E">
        <w:trPr>
          <w:cantSplit/>
          <w:trHeight w:val="1290"/>
        </w:trPr>
        <w:tc>
          <w:tcPr>
            <w:tcW w:w="4239" w:type="dxa"/>
            <w:shd w:val="clear" w:color="auto" w:fill="auto"/>
          </w:tcPr>
          <w:p w14:paraId="1207E982" w14:textId="0B7FD479" w:rsidR="00316DC7" w:rsidRPr="0028097F" w:rsidRDefault="00316DC7" w:rsidP="00316DC7">
            <w:pPr>
              <w:spacing w:after="240" w:line="360" w:lineRule="auto"/>
              <w:rPr>
                <w:rFonts w:ascii="Arial" w:hAnsi="Arial" w:cs="Arial"/>
                <w:b/>
                <w:color w:val="000000" w:themeColor="text1"/>
                <w:sz w:val="18"/>
                <w:szCs w:val="18"/>
                <w:highlight w:val="yellow"/>
                <w:lang w:val="de-AT"/>
              </w:rPr>
            </w:pPr>
          </w:p>
        </w:tc>
        <w:tc>
          <w:tcPr>
            <w:tcW w:w="4259" w:type="dxa"/>
            <w:shd w:val="clear" w:color="auto" w:fill="auto"/>
          </w:tcPr>
          <w:p w14:paraId="5495EE13" w14:textId="77777777" w:rsidR="00316DC7" w:rsidRPr="007F055F" w:rsidRDefault="00316DC7" w:rsidP="00316DC7">
            <w:pPr>
              <w:spacing w:after="240" w:line="360" w:lineRule="auto"/>
              <w:rPr>
                <w:rFonts w:ascii="Arial" w:hAnsi="Arial" w:cs="Arial"/>
                <w:color w:val="000000" w:themeColor="text1"/>
                <w:sz w:val="18"/>
                <w:szCs w:val="18"/>
                <w:lang w:val="de-AT"/>
              </w:rPr>
            </w:pPr>
          </w:p>
        </w:tc>
      </w:tr>
    </w:tbl>
    <w:p w14:paraId="62CD542C" w14:textId="0812C724"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5">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6">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8">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9">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20">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1">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2">
        <w:r>
          <w:rPr>
            <w:rStyle w:val="Hyperlink"/>
            <w:rFonts w:ascii="Arial" w:hAnsi="Arial"/>
            <w:sz w:val="20"/>
          </w:rPr>
          <w:t>www.instagram.com/blum_group</w:t>
        </w:r>
      </w:hyperlink>
    </w:p>
    <w:p w14:paraId="6F40B188" w14:textId="4FC26FAB"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lastRenderedPageBreak/>
        <w:t>Votre contact pour toute question :</w:t>
      </w:r>
      <w:r>
        <w:br/>
      </w:r>
      <w:r>
        <w:rPr>
          <w:rFonts w:ascii="Arial" w:hAnsi="Arial"/>
          <w:sz w:val="20"/>
        </w:rPr>
        <w:t xml:space="preserve">Samuel Duerr : T +43 5578 705-8106, E </w:t>
      </w:r>
      <w:hyperlink r:id="rId23">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r>
      <w:proofErr w:type="spellStart"/>
      <w:r>
        <w:rPr>
          <w:rFonts w:ascii="Arial" w:hAnsi="Arial"/>
          <w:sz w:val="20"/>
        </w:rPr>
        <w:t>Industriestr</w:t>
      </w:r>
      <w:proofErr w:type="spellEnd"/>
      <w:r>
        <w:rPr>
          <w:rFonts w:ascii="Arial" w:hAnsi="Arial"/>
          <w:sz w:val="20"/>
        </w:rPr>
        <w:t>. 1</w:t>
      </w:r>
      <w:r>
        <w:rPr>
          <w:rFonts w:ascii="Arial" w:hAnsi="Arial"/>
          <w:sz w:val="20"/>
        </w:rPr>
        <w:br/>
        <w:t>6973 Höchst/Autriche</w:t>
      </w:r>
    </w:p>
    <w:p w14:paraId="13AFC49D" w14:textId="2A451079"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D’autres communiqués de presse et dossiers de presse numériques</w:t>
      </w:r>
      <w:r>
        <w:rPr>
          <w:rFonts w:ascii="Arial" w:hAnsi="Arial"/>
          <w:sz w:val="20"/>
        </w:rPr>
        <w:t xml:space="preserve"> sur</w:t>
      </w:r>
      <w:r>
        <w:rPr>
          <w:rFonts w:ascii="Arial" w:hAnsi="Arial"/>
          <w:b/>
          <w:sz w:val="20"/>
        </w:rPr>
        <w:t xml:space="preserve"> </w:t>
      </w:r>
      <w:hyperlink r:id="rId24"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4708B61F">
        <w:trPr>
          <w:cantSplit/>
        </w:trPr>
        <w:tc>
          <w:tcPr>
            <w:tcW w:w="8488" w:type="dxa"/>
            <w:tcBorders>
              <w:top w:val="single" w:sz="4" w:space="0" w:color="auto"/>
              <w:left w:val="single" w:sz="4" w:space="0" w:color="auto"/>
              <w:bottom w:val="single" w:sz="4" w:space="0" w:color="auto"/>
              <w:right w:val="single" w:sz="4" w:space="0" w:color="auto"/>
            </w:tcBorders>
          </w:tcPr>
          <w:p w14:paraId="7B9F34F7" w14:textId="733D1FEC" w:rsidR="000E50AB" w:rsidRPr="00925D40" w:rsidRDefault="11331595" w:rsidP="3149B2EF">
            <w:pPr>
              <w:spacing w:line="360" w:lineRule="auto"/>
              <w:textAlignment w:val="baseline"/>
            </w:pPr>
            <w:r>
              <w:rPr>
                <w:rFonts w:ascii="Arial" w:hAnsi="Arial"/>
                <w:b/>
                <w:sz w:val="20"/>
              </w:rPr>
              <w:t>JULIUS BLUM GMBH</w:t>
            </w:r>
          </w:p>
          <w:p w14:paraId="11A66779" w14:textId="06F4FB2B" w:rsidR="000E50AB" w:rsidRPr="00925D40" w:rsidRDefault="11331595" w:rsidP="3149B2EF">
            <w:pPr>
              <w:spacing w:line="360" w:lineRule="auto"/>
              <w:textAlignment w:val="baseline"/>
            </w:pPr>
            <w:r>
              <w:rPr>
                <w:rFonts w:ascii="Arial" w:hAnsi="Arial"/>
                <w:b/>
                <w:sz w:val="20"/>
              </w:rPr>
              <w:t>Fabrication et vente de ferrures pour meubles :</w:t>
            </w:r>
          </w:p>
          <w:p w14:paraId="79B4D666" w14:textId="6C1EA562" w:rsidR="000E50AB" w:rsidRPr="00925D40" w:rsidRDefault="11331595" w:rsidP="3149B2EF">
            <w:pPr>
              <w:spacing w:line="360" w:lineRule="auto"/>
              <w:textAlignment w:val="baseline"/>
            </w:pPr>
            <w:r>
              <w:rPr>
                <w:rFonts w:ascii="Arial" w:hAnsi="Arial"/>
                <w:sz w:val="20"/>
              </w:rPr>
              <w:t>Systèmes de portes relevables, de charnières, de blocs-tiroirs, systèmes Pocket</w:t>
            </w:r>
            <w:r>
              <w:rPr>
                <w:rFonts w:ascii="Arial" w:hAnsi="Arial"/>
                <w:b/>
                <w:sz w:val="20"/>
              </w:rPr>
              <w:t xml:space="preserve"> </w:t>
            </w:r>
            <w:r>
              <w:rPr>
                <w:rFonts w:ascii="Arial" w:hAnsi="Arial"/>
                <w:sz w:val="20"/>
              </w:rPr>
              <w:t>et technologies de mouvement,</w:t>
            </w:r>
            <w:r>
              <w:br/>
              <w:t xml:space="preserve"> </w:t>
            </w:r>
            <w:r>
              <w:rPr>
                <w:rFonts w:ascii="Arial" w:hAnsi="Arial"/>
                <w:sz w:val="20"/>
              </w:rPr>
              <w:t>avec l’assistance d’aides de montage et d’E-SERVICES</w:t>
            </w:r>
          </w:p>
          <w:p w14:paraId="7FFFCD26" w14:textId="1AED8E69" w:rsidR="000E50AB" w:rsidRPr="00925D40" w:rsidRDefault="11331595" w:rsidP="3149B2EF">
            <w:pPr>
              <w:spacing w:line="360" w:lineRule="auto"/>
              <w:textAlignment w:val="baseline"/>
            </w:pPr>
            <w:r>
              <w:rPr>
                <w:rFonts w:ascii="Arial" w:hAnsi="Arial"/>
                <w:b/>
                <w:sz w:val="20"/>
              </w:rPr>
              <w:t xml:space="preserve">Sites de production : </w:t>
            </w:r>
            <w:r>
              <w:rPr>
                <w:rFonts w:ascii="Arial" w:hAnsi="Arial"/>
                <w:sz w:val="20"/>
              </w:rPr>
              <w:t>8 usines dans le Vorarlberg</w:t>
            </w:r>
            <w:r>
              <w:rPr>
                <w:rFonts w:ascii="Arial" w:hAnsi="Arial"/>
                <w:b/>
                <w:sz w:val="20"/>
              </w:rPr>
              <w:t xml:space="preserve">, </w:t>
            </w:r>
            <w:r>
              <w:rPr>
                <w:rFonts w:ascii="Arial" w:hAnsi="Arial"/>
                <w:sz w:val="20"/>
              </w:rPr>
              <w:t>d’autres aux États-Unis, au Brésil, en Pologne et en Chine</w:t>
            </w:r>
          </w:p>
          <w:p w14:paraId="653EC8D3" w14:textId="2B2E4AD2" w:rsidR="000E50AB" w:rsidRPr="00925D40" w:rsidRDefault="11331595" w:rsidP="3149B2EF">
            <w:pPr>
              <w:spacing w:line="360" w:lineRule="auto"/>
              <w:textAlignment w:val="baseline"/>
            </w:pPr>
            <w:r>
              <w:rPr>
                <w:rFonts w:ascii="Arial" w:hAnsi="Arial"/>
                <w:b/>
                <w:sz w:val="20"/>
              </w:rPr>
              <w:t>Collaborateurs :</w:t>
            </w:r>
            <w:r>
              <w:rPr>
                <w:rFonts w:ascii="Arial" w:hAnsi="Arial"/>
                <w:sz w:val="20"/>
              </w:rPr>
              <w:t xml:space="preserve"> 9 300 dans le monde entier, 6 600 dans le Vorarlberg</w:t>
            </w:r>
          </w:p>
          <w:p w14:paraId="02114D38" w14:textId="55F45DDD" w:rsidR="000E50AB" w:rsidRPr="00925D40" w:rsidRDefault="11331595" w:rsidP="3149B2EF">
            <w:pPr>
              <w:spacing w:line="360" w:lineRule="auto"/>
              <w:textAlignment w:val="baseline"/>
            </w:pPr>
            <w:r>
              <w:rPr>
                <w:rFonts w:ascii="Arial" w:hAnsi="Arial"/>
                <w:b/>
                <w:sz w:val="20"/>
              </w:rPr>
              <w:t>Chiffre d’affaires pour l’exercice comptable 2023/2024 :</w:t>
            </w:r>
            <w:r>
              <w:rPr>
                <w:rFonts w:ascii="Arial" w:hAnsi="Arial"/>
                <w:sz w:val="20"/>
              </w:rPr>
              <w:t xml:space="preserve"> 2 297,16 millions d’euros</w:t>
            </w:r>
          </w:p>
          <w:p w14:paraId="36FC7151" w14:textId="1F1C661A" w:rsidR="000E50AB" w:rsidRPr="00925D40" w:rsidRDefault="11331595" w:rsidP="3149B2EF">
            <w:pPr>
              <w:spacing w:line="360" w:lineRule="auto"/>
              <w:textAlignment w:val="baseline"/>
            </w:pPr>
            <w:r>
              <w:rPr>
                <w:rFonts w:ascii="Arial" w:hAnsi="Arial"/>
                <w:b/>
                <w:sz w:val="20"/>
              </w:rPr>
              <w:t>Chiffre d’affaires à l’étranger :</w:t>
            </w:r>
            <w:r>
              <w:rPr>
                <w:rFonts w:ascii="Arial" w:hAnsi="Arial"/>
                <w:sz w:val="20"/>
              </w:rPr>
              <w:t xml:space="preserve"> 98 %</w:t>
            </w:r>
          </w:p>
          <w:p w14:paraId="100E37BB" w14:textId="4CDAB3B2" w:rsidR="000E50AB" w:rsidRPr="00925D40" w:rsidRDefault="11331595" w:rsidP="3149B2EF">
            <w:pPr>
              <w:spacing w:line="360" w:lineRule="auto"/>
              <w:textAlignment w:val="baseline"/>
            </w:pPr>
            <w:r>
              <w:rPr>
                <w:rFonts w:ascii="Arial" w:hAnsi="Arial"/>
                <w:b/>
                <w:sz w:val="20"/>
              </w:rPr>
              <w:t>Filiales ou représentations :</w:t>
            </w:r>
            <w:r>
              <w:rPr>
                <w:rFonts w:ascii="Arial" w:hAnsi="Arial"/>
                <w:sz w:val="20"/>
              </w:rPr>
              <w:t xml:space="preserve"> 33</w:t>
            </w:r>
          </w:p>
          <w:p w14:paraId="5178FAFB" w14:textId="61CB8176" w:rsidR="000E50AB" w:rsidRPr="00925D40" w:rsidRDefault="11331595" w:rsidP="3149B2EF">
            <w:pPr>
              <w:spacing w:line="360" w:lineRule="auto"/>
              <w:textAlignment w:val="baseline"/>
            </w:pPr>
            <w:r>
              <w:rPr>
                <w:rFonts w:ascii="Arial" w:hAnsi="Arial"/>
                <w:b/>
                <w:sz w:val="20"/>
              </w:rPr>
              <w:t>Marchés livrés dans le monde entier :</w:t>
            </w:r>
            <w:r>
              <w:rPr>
                <w:rFonts w:ascii="Arial" w:hAnsi="Arial"/>
                <w:sz w:val="20"/>
              </w:rPr>
              <w:t xml:space="preserve"> plus de 120</w:t>
            </w:r>
          </w:p>
          <w:p w14:paraId="66A0347D" w14:textId="48F6E86E" w:rsidR="000E50AB" w:rsidRPr="00925D40" w:rsidRDefault="11331595" w:rsidP="3149B2EF">
            <w:pPr>
              <w:spacing w:beforeAutospacing="1" w:afterAutospacing="1" w:line="360" w:lineRule="auto"/>
              <w:textAlignment w:val="baseline"/>
              <w:rPr>
                <w:rFonts w:ascii="Arial" w:eastAsia="Arial" w:hAnsi="Arial" w:cs="Arial"/>
                <w:sz w:val="20"/>
                <w:szCs w:val="20"/>
              </w:rPr>
            </w:pPr>
            <w:r>
              <w:rPr>
                <w:rFonts w:ascii="Arial" w:hAnsi="Arial"/>
                <w:i/>
                <w:color w:val="000000" w:themeColor="text1"/>
                <w:sz w:val="20"/>
              </w:rPr>
              <w:t>Situation : 1</w:t>
            </w:r>
            <w:r>
              <w:rPr>
                <w:rFonts w:ascii="Arial" w:hAnsi="Arial"/>
                <w:i/>
                <w:color w:val="000000" w:themeColor="text1"/>
                <w:sz w:val="20"/>
                <w:vertAlign w:val="superscript"/>
              </w:rPr>
              <w:t>er</w:t>
            </w:r>
            <w:r>
              <w:rPr>
                <w:rFonts w:ascii="Arial" w:hAnsi="Arial"/>
                <w:i/>
                <w:color w:val="000000" w:themeColor="text1"/>
                <w:sz w:val="20"/>
              </w:rPr>
              <w:t> juillet 2024</w:t>
            </w:r>
          </w:p>
        </w:tc>
      </w:tr>
    </w:tbl>
    <w:p w14:paraId="21C7B177" w14:textId="77777777" w:rsidR="000E50AB" w:rsidRDefault="000E50AB" w:rsidP="007F055F">
      <w:pPr>
        <w:rPr>
          <w:rFonts w:ascii="Arial" w:eastAsia="MS Mincho" w:hAnsi="Arial" w:cs="Arial"/>
        </w:rPr>
      </w:pPr>
    </w:p>
    <w:sectPr w:rsidR="000E50AB" w:rsidSect="007B1F96">
      <w:headerReference w:type="even" r:id="rId25"/>
      <w:headerReference w:type="default" r:id="rId26"/>
      <w:footerReference w:type="default" r:id="rId27"/>
      <w:headerReference w:type="first" r:id="rId28"/>
      <w:footerReference w:type="first" r:id="rId29"/>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EF6444" w14:textId="77777777" w:rsidR="008C32E0" w:rsidRDefault="008C32E0">
      <w:r>
        <w:separator/>
      </w:r>
    </w:p>
  </w:endnote>
  <w:endnote w:type="continuationSeparator" w:id="0">
    <w:p w14:paraId="1044C903" w14:textId="77777777" w:rsidR="008C32E0" w:rsidRDefault="008C32E0">
      <w:r>
        <w:continuationSeparator/>
      </w:r>
    </w:p>
  </w:endnote>
  <w:endnote w:type="continuationNotice" w:id="1">
    <w:p w14:paraId="67A0CF19" w14:textId="77777777" w:rsidR="008C32E0" w:rsidRDefault="008C32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E8DA1" w14:textId="77777777" w:rsidR="008C32E0" w:rsidRDefault="008C32E0">
      <w:r>
        <w:separator/>
      </w:r>
    </w:p>
  </w:footnote>
  <w:footnote w:type="continuationSeparator" w:id="0">
    <w:p w14:paraId="32538976" w14:textId="77777777" w:rsidR="008C32E0" w:rsidRDefault="008C32E0">
      <w:r>
        <w:continuationSeparator/>
      </w:r>
    </w:p>
  </w:footnote>
  <w:footnote w:type="continuationNotice" w:id="1">
    <w:p w14:paraId="5FF66ADB" w14:textId="77777777" w:rsidR="008C32E0" w:rsidRDefault="008C32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578E8FF7" w14:paraId="02F0EEE1" w14:textId="77777777" w:rsidTr="578E8FF7">
      <w:trPr>
        <w:trHeight w:val="300"/>
      </w:trPr>
      <w:tc>
        <w:tcPr>
          <w:tcW w:w="2830" w:type="dxa"/>
        </w:tcPr>
        <w:p w14:paraId="7FB1910C" w14:textId="637CD03C" w:rsidR="578E8FF7" w:rsidRDefault="578E8FF7" w:rsidP="578E8FF7">
          <w:pPr>
            <w:pStyle w:val="Kopfzeile"/>
            <w:ind w:left="-115"/>
          </w:pPr>
        </w:p>
      </w:tc>
      <w:tc>
        <w:tcPr>
          <w:tcW w:w="2830" w:type="dxa"/>
        </w:tcPr>
        <w:p w14:paraId="073F69B1" w14:textId="292A1325" w:rsidR="578E8FF7" w:rsidRDefault="578E8FF7" w:rsidP="578E8FF7">
          <w:pPr>
            <w:pStyle w:val="Kopfzeile"/>
            <w:jc w:val="center"/>
          </w:pPr>
        </w:p>
      </w:tc>
      <w:tc>
        <w:tcPr>
          <w:tcW w:w="2830" w:type="dxa"/>
        </w:tcPr>
        <w:p w14:paraId="6F533D03" w14:textId="1CCD6A68" w:rsidR="578E8FF7" w:rsidRDefault="578E8FF7" w:rsidP="578E8FF7">
          <w:pPr>
            <w:pStyle w:val="Kopfzeile"/>
            <w:ind w:right="-115"/>
            <w:jc w:val="right"/>
          </w:pPr>
        </w:p>
      </w:tc>
    </w:tr>
  </w:tbl>
  <w:p w14:paraId="66575174" w14:textId="65A17987" w:rsidR="578E8FF7" w:rsidRDefault="578E8FF7" w:rsidP="578E8F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9107231">
    <w:abstractNumId w:val="1"/>
  </w:num>
  <w:num w:numId="2" w16cid:durableId="1482967382">
    <w:abstractNumId w:val="2"/>
  </w:num>
  <w:num w:numId="3" w16cid:durableId="973678138">
    <w:abstractNumId w:val="7"/>
  </w:num>
  <w:num w:numId="4" w16cid:durableId="371266363">
    <w:abstractNumId w:val="4"/>
  </w:num>
  <w:num w:numId="5" w16cid:durableId="676083104">
    <w:abstractNumId w:val="10"/>
  </w:num>
  <w:num w:numId="6" w16cid:durableId="929657189">
    <w:abstractNumId w:val="3"/>
  </w:num>
  <w:num w:numId="7" w16cid:durableId="1530223171">
    <w:abstractNumId w:val="11"/>
  </w:num>
  <w:num w:numId="8" w16cid:durableId="222060509">
    <w:abstractNumId w:val="6"/>
  </w:num>
  <w:num w:numId="9" w16cid:durableId="1836259334">
    <w:abstractNumId w:val="9"/>
  </w:num>
  <w:num w:numId="10" w16cid:durableId="1099985968">
    <w:abstractNumId w:val="8"/>
  </w:num>
  <w:num w:numId="11" w16cid:durableId="2074615368">
    <w:abstractNumId w:val="0"/>
    <w:lvlOverride w:ilvl="0">
      <w:lvl w:ilvl="0">
        <w:numFmt w:val="bullet"/>
        <w:lvlText w:val=""/>
        <w:legacy w:legacy="1" w:legacySpace="0" w:legacyIndent="0"/>
        <w:lvlJc w:val="left"/>
        <w:rPr>
          <w:rFonts w:ascii="Symbol" w:hAnsi="Symbol" w:hint="default"/>
          <w:sz w:val="22"/>
        </w:rPr>
      </w:lvl>
    </w:lvlOverride>
  </w:num>
  <w:num w:numId="12" w16cid:durableId="17811411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882"/>
    <w:rsid w:val="00001DEB"/>
    <w:rsid w:val="00002562"/>
    <w:rsid w:val="00003670"/>
    <w:rsid w:val="00003B52"/>
    <w:rsid w:val="00004D20"/>
    <w:rsid w:val="0000581D"/>
    <w:rsid w:val="00007D53"/>
    <w:rsid w:val="00010316"/>
    <w:rsid w:val="00010350"/>
    <w:rsid w:val="000103D9"/>
    <w:rsid w:val="000112B2"/>
    <w:rsid w:val="00011D1F"/>
    <w:rsid w:val="00012655"/>
    <w:rsid w:val="00012B11"/>
    <w:rsid w:val="00013C27"/>
    <w:rsid w:val="00013FD3"/>
    <w:rsid w:val="0001421B"/>
    <w:rsid w:val="000144D5"/>
    <w:rsid w:val="00015735"/>
    <w:rsid w:val="000165FB"/>
    <w:rsid w:val="000166B6"/>
    <w:rsid w:val="00016B4A"/>
    <w:rsid w:val="00017821"/>
    <w:rsid w:val="00017E85"/>
    <w:rsid w:val="00020E06"/>
    <w:rsid w:val="000217F3"/>
    <w:rsid w:val="0002286A"/>
    <w:rsid w:val="00023AF7"/>
    <w:rsid w:val="000259A0"/>
    <w:rsid w:val="00026E1E"/>
    <w:rsid w:val="0002783B"/>
    <w:rsid w:val="00030189"/>
    <w:rsid w:val="00031828"/>
    <w:rsid w:val="00033D57"/>
    <w:rsid w:val="00034094"/>
    <w:rsid w:val="00034DAF"/>
    <w:rsid w:val="00034F1B"/>
    <w:rsid w:val="0003667E"/>
    <w:rsid w:val="000370A9"/>
    <w:rsid w:val="00040576"/>
    <w:rsid w:val="00042645"/>
    <w:rsid w:val="00043CC1"/>
    <w:rsid w:val="000451AF"/>
    <w:rsid w:val="0004597E"/>
    <w:rsid w:val="00046D74"/>
    <w:rsid w:val="000477D2"/>
    <w:rsid w:val="00047C63"/>
    <w:rsid w:val="000509CC"/>
    <w:rsid w:val="00052DC9"/>
    <w:rsid w:val="000538B3"/>
    <w:rsid w:val="00053C7C"/>
    <w:rsid w:val="00053FEB"/>
    <w:rsid w:val="00055C68"/>
    <w:rsid w:val="00061F1B"/>
    <w:rsid w:val="000634D9"/>
    <w:rsid w:val="00065BC4"/>
    <w:rsid w:val="00066609"/>
    <w:rsid w:val="000729B5"/>
    <w:rsid w:val="00072DD9"/>
    <w:rsid w:val="00073B75"/>
    <w:rsid w:val="00073F37"/>
    <w:rsid w:val="0007486C"/>
    <w:rsid w:val="00075E79"/>
    <w:rsid w:val="00076B01"/>
    <w:rsid w:val="000804A6"/>
    <w:rsid w:val="00080F3D"/>
    <w:rsid w:val="00083B55"/>
    <w:rsid w:val="00084471"/>
    <w:rsid w:val="00084595"/>
    <w:rsid w:val="00084B15"/>
    <w:rsid w:val="000871EE"/>
    <w:rsid w:val="00090268"/>
    <w:rsid w:val="00090F5A"/>
    <w:rsid w:val="00091D5A"/>
    <w:rsid w:val="00093AA6"/>
    <w:rsid w:val="00094450"/>
    <w:rsid w:val="0009451F"/>
    <w:rsid w:val="00094A75"/>
    <w:rsid w:val="00094D4F"/>
    <w:rsid w:val="00096490"/>
    <w:rsid w:val="000A04BE"/>
    <w:rsid w:val="000A118C"/>
    <w:rsid w:val="000A22FE"/>
    <w:rsid w:val="000A258F"/>
    <w:rsid w:val="000A277C"/>
    <w:rsid w:val="000A2909"/>
    <w:rsid w:val="000A3879"/>
    <w:rsid w:val="000A4ECA"/>
    <w:rsid w:val="000A5037"/>
    <w:rsid w:val="000A666D"/>
    <w:rsid w:val="000A6EF7"/>
    <w:rsid w:val="000B06BC"/>
    <w:rsid w:val="000B1B5D"/>
    <w:rsid w:val="000B20A0"/>
    <w:rsid w:val="000B2255"/>
    <w:rsid w:val="000B2C73"/>
    <w:rsid w:val="000B4561"/>
    <w:rsid w:val="000B4EF4"/>
    <w:rsid w:val="000B621F"/>
    <w:rsid w:val="000B66ED"/>
    <w:rsid w:val="000B75AB"/>
    <w:rsid w:val="000B7E9B"/>
    <w:rsid w:val="000B7F47"/>
    <w:rsid w:val="000B7F5A"/>
    <w:rsid w:val="000C017E"/>
    <w:rsid w:val="000C2B0E"/>
    <w:rsid w:val="000C30B3"/>
    <w:rsid w:val="000C4037"/>
    <w:rsid w:val="000C48BA"/>
    <w:rsid w:val="000C49C2"/>
    <w:rsid w:val="000C521D"/>
    <w:rsid w:val="000C5F03"/>
    <w:rsid w:val="000C5FA4"/>
    <w:rsid w:val="000D41B6"/>
    <w:rsid w:val="000D4870"/>
    <w:rsid w:val="000D4DA6"/>
    <w:rsid w:val="000D65C9"/>
    <w:rsid w:val="000E09A9"/>
    <w:rsid w:val="000E1F9B"/>
    <w:rsid w:val="000E276E"/>
    <w:rsid w:val="000E460D"/>
    <w:rsid w:val="000E46C7"/>
    <w:rsid w:val="000E50AB"/>
    <w:rsid w:val="000E55D1"/>
    <w:rsid w:val="000E6486"/>
    <w:rsid w:val="000E7959"/>
    <w:rsid w:val="000E7CE9"/>
    <w:rsid w:val="000F0AB9"/>
    <w:rsid w:val="000F5DF4"/>
    <w:rsid w:val="000F6389"/>
    <w:rsid w:val="000F6CB1"/>
    <w:rsid w:val="00100A75"/>
    <w:rsid w:val="00101471"/>
    <w:rsid w:val="00101E4D"/>
    <w:rsid w:val="001027DF"/>
    <w:rsid w:val="00103134"/>
    <w:rsid w:val="00103166"/>
    <w:rsid w:val="00106939"/>
    <w:rsid w:val="001071E4"/>
    <w:rsid w:val="00107F62"/>
    <w:rsid w:val="001107ED"/>
    <w:rsid w:val="001111CA"/>
    <w:rsid w:val="001114C1"/>
    <w:rsid w:val="001122A6"/>
    <w:rsid w:val="001139FF"/>
    <w:rsid w:val="001160D7"/>
    <w:rsid w:val="0011674D"/>
    <w:rsid w:val="00116A7D"/>
    <w:rsid w:val="001179A5"/>
    <w:rsid w:val="00117C66"/>
    <w:rsid w:val="00121382"/>
    <w:rsid w:val="00121545"/>
    <w:rsid w:val="00121733"/>
    <w:rsid w:val="0012242F"/>
    <w:rsid w:val="00125FE9"/>
    <w:rsid w:val="001279D8"/>
    <w:rsid w:val="0013029F"/>
    <w:rsid w:val="00130414"/>
    <w:rsid w:val="001308F7"/>
    <w:rsid w:val="00131330"/>
    <w:rsid w:val="00131ED3"/>
    <w:rsid w:val="0013434E"/>
    <w:rsid w:val="00134A9D"/>
    <w:rsid w:val="001351D0"/>
    <w:rsid w:val="00135A72"/>
    <w:rsid w:val="001362F5"/>
    <w:rsid w:val="00136448"/>
    <w:rsid w:val="001375C6"/>
    <w:rsid w:val="00137629"/>
    <w:rsid w:val="0013780C"/>
    <w:rsid w:val="00140442"/>
    <w:rsid w:val="00142EFE"/>
    <w:rsid w:val="0014324A"/>
    <w:rsid w:val="00143C51"/>
    <w:rsid w:val="00145258"/>
    <w:rsid w:val="00145AB7"/>
    <w:rsid w:val="00145C09"/>
    <w:rsid w:val="001476EE"/>
    <w:rsid w:val="00151F5B"/>
    <w:rsid w:val="00152B4B"/>
    <w:rsid w:val="00155C26"/>
    <w:rsid w:val="00157F94"/>
    <w:rsid w:val="0016260D"/>
    <w:rsid w:val="00162741"/>
    <w:rsid w:val="00164528"/>
    <w:rsid w:val="001649EA"/>
    <w:rsid w:val="00164D95"/>
    <w:rsid w:val="00166485"/>
    <w:rsid w:val="00167C03"/>
    <w:rsid w:val="00167EF0"/>
    <w:rsid w:val="00170077"/>
    <w:rsid w:val="00170213"/>
    <w:rsid w:val="0017131E"/>
    <w:rsid w:val="0017336E"/>
    <w:rsid w:val="001767AF"/>
    <w:rsid w:val="0018065F"/>
    <w:rsid w:val="00181A3A"/>
    <w:rsid w:val="00182F3A"/>
    <w:rsid w:val="00183365"/>
    <w:rsid w:val="00184619"/>
    <w:rsid w:val="00184F1C"/>
    <w:rsid w:val="00185056"/>
    <w:rsid w:val="00185259"/>
    <w:rsid w:val="001861E2"/>
    <w:rsid w:val="00190019"/>
    <w:rsid w:val="001902B3"/>
    <w:rsid w:val="00191988"/>
    <w:rsid w:val="00192C02"/>
    <w:rsid w:val="001930FA"/>
    <w:rsid w:val="00193C89"/>
    <w:rsid w:val="00193FDA"/>
    <w:rsid w:val="001942DE"/>
    <w:rsid w:val="00195386"/>
    <w:rsid w:val="00195DBB"/>
    <w:rsid w:val="00196BC7"/>
    <w:rsid w:val="00197022"/>
    <w:rsid w:val="00197033"/>
    <w:rsid w:val="0019710B"/>
    <w:rsid w:val="001A01F1"/>
    <w:rsid w:val="001A029B"/>
    <w:rsid w:val="001A0BA9"/>
    <w:rsid w:val="001A1460"/>
    <w:rsid w:val="001A28A9"/>
    <w:rsid w:val="001A28B4"/>
    <w:rsid w:val="001A2FC0"/>
    <w:rsid w:val="001A3DEF"/>
    <w:rsid w:val="001A4FAF"/>
    <w:rsid w:val="001A55C6"/>
    <w:rsid w:val="001B2505"/>
    <w:rsid w:val="001B2E6F"/>
    <w:rsid w:val="001B32DA"/>
    <w:rsid w:val="001B3332"/>
    <w:rsid w:val="001B3BE7"/>
    <w:rsid w:val="001B3D7A"/>
    <w:rsid w:val="001B4ADC"/>
    <w:rsid w:val="001B4B12"/>
    <w:rsid w:val="001B4C7A"/>
    <w:rsid w:val="001B57A6"/>
    <w:rsid w:val="001B5B18"/>
    <w:rsid w:val="001B61A3"/>
    <w:rsid w:val="001C02E5"/>
    <w:rsid w:val="001C0705"/>
    <w:rsid w:val="001C11DF"/>
    <w:rsid w:val="001C12E3"/>
    <w:rsid w:val="001C1D9F"/>
    <w:rsid w:val="001C306E"/>
    <w:rsid w:val="001C360E"/>
    <w:rsid w:val="001C3BB1"/>
    <w:rsid w:val="001C5023"/>
    <w:rsid w:val="001C5F30"/>
    <w:rsid w:val="001C76D3"/>
    <w:rsid w:val="001D0593"/>
    <w:rsid w:val="001D20A8"/>
    <w:rsid w:val="001D2289"/>
    <w:rsid w:val="001D27D3"/>
    <w:rsid w:val="001D308D"/>
    <w:rsid w:val="001D71CD"/>
    <w:rsid w:val="001E1559"/>
    <w:rsid w:val="001E1BD8"/>
    <w:rsid w:val="001E28A4"/>
    <w:rsid w:val="001E485B"/>
    <w:rsid w:val="001E517E"/>
    <w:rsid w:val="001E7266"/>
    <w:rsid w:val="001F1DF8"/>
    <w:rsid w:val="001F1EA5"/>
    <w:rsid w:val="001F3FD5"/>
    <w:rsid w:val="001F4015"/>
    <w:rsid w:val="001F4411"/>
    <w:rsid w:val="001F4889"/>
    <w:rsid w:val="001F4B5A"/>
    <w:rsid w:val="001F53E7"/>
    <w:rsid w:val="001F55E0"/>
    <w:rsid w:val="001F6AC5"/>
    <w:rsid w:val="001F7E92"/>
    <w:rsid w:val="002005EB"/>
    <w:rsid w:val="0020173D"/>
    <w:rsid w:val="00201C50"/>
    <w:rsid w:val="00201E96"/>
    <w:rsid w:val="002057D6"/>
    <w:rsid w:val="0020598D"/>
    <w:rsid w:val="00205CC4"/>
    <w:rsid w:val="002113D9"/>
    <w:rsid w:val="0021223E"/>
    <w:rsid w:val="00213497"/>
    <w:rsid w:val="00213A92"/>
    <w:rsid w:val="002141A1"/>
    <w:rsid w:val="0021420C"/>
    <w:rsid w:val="00216C1D"/>
    <w:rsid w:val="002170D6"/>
    <w:rsid w:val="00217A57"/>
    <w:rsid w:val="00217BC8"/>
    <w:rsid w:val="0022070F"/>
    <w:rsid w:val="00222C37"/>
    <w:rsid w:val="00223F45"/>
    <w:rsid w:val="0022605A"/>
    <w:rsid w:val="0022791E"/>
    <w:rsid w:val="002317DC"/>
    <w:rsid w:val="00231C41"/>
    <w:rsid w:val="00231E4B"/>
    <w:rsid w:val="00232270"/>
    <w:rsid w:val="00232E12"/>
    <w:rsid w:val="00232F95"/>
    <w:rsid w:val="00234382"/>
    <w:rsid w:val="002360AD"/>
    <w:rsid w:val="0024135D"/>
    <w:rsid w:val="00242008"/>
    <w:rsid w:val="00243CFF"/>
    <w:rsid w:val="00244010"/>
    <w:rsid w:val="00244AEA"/>
    <w:rsid w:val="00244C32"/>
    <w:rsid w:val="00245043"/>
    <w:rsid w:val="002453F6"/>
    <w:rsid w:val="00247F42"/>
    <w:rsid w:val="00251D75"/>
    <w:rsid w:val="0025339D"/>
    <w:rsid w:val="00253CC1"/>
    <w:rsid w:val="00254546"/>
    <w:rsid w:val="002547FF"/>
    <w:rsid w:val="00254D28"/>
    <w:rsid w:val="00254FAC"/>
    <w:rsid w:val="002605A0"/>
    <w:rsid w:val="00261B02"/>
    <w:rsid w:val="002631BC"/>
    <w:rsid w:val="00263A65"/>
    <w:rsid w:val="00264228"/>
    <w:rsid w:val="00264A42"/>
    <w:rsid w:val="00264D2A"/>
    <w:rsid w:val="0026504F"/>
    <w:rsid w:val="00265C13"/>
    <w:rsid w:val="00265D0F"/>
    <w:rsid w:val="00270989"/>
    <w:rsid w:val="00270C3A"/>
    <w:rsid w:val="002748EC"/>
    <w:rsid w:val="00274AA8"/>
    <w:rsid w:val="00274E2E"/>
    <w:rsid w:val="00275434"/>
    <w:rsid w:val="00275AB5"/>
    <w:rsid w:val="0028072C"/>
    <w:rsid w:val="0028097F"/>
    <w:rsid w:val="00280D09"/>
    <w:rsid w:val="00280D28"/>
    <w:rsid w:val="00281E64"/>
    <w:rsid w:val="00285D4B"/>
    <w:rsid w:val="00286814"/>
    <w:rsid w:val="00287656"/>
    <w:rsid w:val="00292A94"/>
    <w:rsid w:val="00292D3C"/>
    <w:rsid w:val="00293383"/>
    <w:rsid w:val="002943E6"/>
    <w:rsid w:val="00294C86"/>
    <w:rsid w:val="00295B42"/>
    <w:rsid w:val="0029760B"/>
    <w:rsid w:val="00297613"/>
    <w:rsid w:val="002A1339"/>
    <w:rsid w:val="002A168D"/>
    <w:rsid w:val="002A4C33"/>
    <w:rsid w:val="002A526D"/>
    <w:rsid w:val="002A680A"/>
    <w:rsid w:val="002A6C03"/>
    <w:rsid w:val="002A7814"/>
    <w:rsid w:val="002B0B16"/>
    <w:rsid w:val="002B14AE"/>
    <w:rsid w:val="002B192D"/>
    <w:rsid w:val="002B1B3F"/>
    <w:rsid w:val="002B1E36"/>
    <w:rsid w:val="002B286A"/>
    <w:rsid w:val="002B291D"/>
    <w:rsid w:val="002B33D5"/>
    <w:rsid w:val="002B3B7C"/>
    <w:rsid w:val="002B52F2"/>
    <w:rsid w:val="002B5D3B"/>
    <w:rsid w:val="002B6553"/>
    <w:rsid w:val="002C09D3"/>
    <w:rsid w:val="002C0F28"/>
    <w:rsid w:val="002C0FB4"/>
    <w:rsid w:val="002C10C6"/>
    <w:rsid w:val="002C12DE"/>
    <w:rsid w:val="002C24EC"/>
    <w:rsid w:val="002C27C9"/>
    <w:rsid w:val="002C3F13"/>
    <w:rsid w:val="002C44A8"/>
    <w:rsid w:val="002C45F1"/>
    <w:rsid w:val="002D008C"/>
    <w:rsid w:val="002D12D4"/>
    <w:rsid w:val="002D28E7"/>
    <w:rsid w:val="002D42D4"/>
    <w:rsid w:val="002D5CA8"/>
    <w:rsid w:val="002D69A1"/>
    <w:rsid w:val="002E139A"/>
    <w:rsid w:val="002E21E8"/>
    <w:rsid w:val="002E65DC"/>
    <w:rsid w:val="002E6F15"/>
    <w:rsid w:val="002E73CD"/>
    <w:rsid w:val="002F23A3"/>
    <w:rsid w:val="002F267A"/>
    <w:rsid w:val="002F2AAC"/>
    <w:rsid w:val="002F2F68"/>
    <w:rsid w:val="002F380B"/>
    <w:rsid w:val="002F3B7E"/>
    <w:rsid w:val="002F4EA9"/>
    <w:rsid w:val="002F7668"/>
    <w:rsid w:val="00301370"/>
    <w:rsid w:val="0030286C"/>
    <w:rsid w:val="00303223"/>
    <w:rsid w:val="003066B0"/>
    <w:rsid w:val="00312597"/>
    <w:rsid w:val="003125FF"/>
    <w:rsid w:val="0031364D"/>
    <w:rsid w:val="003142AC"/>
    <w:rsid w:val="00314A51"/>
    <w:rsid w:val="0031561F"/>
    <w:rsid w:val="003169F0"/>
    <w:rsid w:val="00316DC7"/>
    <w:rsid w:val="00320100"/>
    <w:rsid w:val="003209E7"/>
    <w:rsid w:val="00320CBD"/>
    <w:rsid w:val="00322246"/>
    <w:rsid w:val="00322938"/>
    <w:rsid w:val="00322CB2"/>
    <w:rsid w:val="00324BD6"/>
    <w:rsid w:val="003260A3"/>
    <w:rsid w:val="00330228"/>
    <w:rsid w:val="00330812"/>
    <w:rsid w:val="003318FD"/>
    <w:rsid w:val="0033272B"/>
    <w:rsid w:val="00333051"/>
    <w:rsid w:val="00334EE7"/>
    <w:rsid w:val="00336B17"/>
    <w:rsid w:val="00337B91"/>
    <w:rsid w:val="003405F0"/>
    <w:rsid w:val="00341001"/>
    <w:rsid w:val="0034151E"/>
    <w:rsid w:val="003415CF"/>
    <w:rsid w:val="00341BA9"/>
    <w:rsid w:val="00342E1E"/>
    <w:rsid w:val="00343217"/>
    <w:rsid w:val="00343415"/>
    <w:rsid w:val="00345522"/>
    <w:rsid w:val="00345F27"/>
    <w:rsid w:val="003468F6"/>
    <w:rsid w:val="0034798E"/>
    <w:rsid w:val="0035106C"/>
    <w:rsid w:val="0035175F"/>
    <w:rsid w:val="00351C1B"/>
    <w:rsid w:val="0035267D"/>
    <w:rsid w:val="003530B3"/>
    <w:rsid w:val="0035334E"/>
    <w:rsid w:val="0035335C"/>
    <w:rsid w:val="00353591"/>
    <w:rsid w:val="00353708"/>
    <w:rsid w:val="003543E8"/>
    <w:rsid w:val="0035500B"/>
    <w:rsid w:val="0035531F"/>
    <w:rsid w:val="00355AB4"/>
    <w:rsid w:val="00356D9B"/>
    <w:rsid w:val="00357D30"/>
    <w:rsid w:val="00357DD1"/>
    <w:rsid w:val="0036068C"/>
    <w:rsid w:val="00361E47"/>
    <w:rsid w:val="0036427D"/>
    <w:rsid w:val="0036527D"/>
    <w:rsid w:val="00366028"/>
    <w:rsid w:val="00366356"/>
    <w:rsid w:val="00367FB8"/>
    <w:rsid w:val="00371D80"/>
    <w:rsid w:val="00372897"/>
    <w:rsid w:val="00373DCB"/>
    <w:rsid w:val="0037501D"/>
    <w:rsid w:val="00376819"/>
    <w:rsid w:val="003768A1"/>
    <w:rsid w:val="00376B61"/>
    <w:rsid w:val="00377749"/>
    <w:rsid w:val="00381B0F"/>
    <w:rsid w:val="003821A8"/>
    <w:rsid w:val="0038340B"/>
    <w:rsid w:val="00383AD4"/>
    <w:rsid w:val="00383FC7"/>
    <w:rsid w:val="003845E3"/>
    <w:rsid w:val="00385E21"/>
    <w:rsid w:val="00387A3A"/>
    <w:rsid w:val="003915CD"/>
    <w:rsid w:val="00391EBA"/>
    <w:rsid w:val="00392EE7"/>
    <w:rsid w:val="003930EA"/>
    <w:rsid w:val="00393B59"/>
    <w:rsid w:val="0039507C"/>
    <w:rsid w:val="003952D8"/>
    <w:rsid w:val="00397B8B"/>
    <w:rsid w:val="003A0A5E"/>
    <w:rsid w:val="003A101D"/>
    <w:rsid w:val="003A13FA"/>
    <w:rsid w:val="003A24B7"/>
    <w:rsid w:val="003A2749"/>
    <w:rsid w:val="003A3959"/>
    <w:rsid w:val="003A560C"/>
    <w:rsid w:val="003A562E"/>
    <w:rsid w:val="003A5EF9"/>
    <w:rsid w:val="003A69CF"/>
    <w:rsid w:val="003B02C4"/>
    <w:rsid w:val="003B1A62"/>
    <w:rsid w:val="003B204F"/>
    <w:rsid w:val="003B336B"/>
    <w:rsid w:val="003B46F0"/>
    <w:rsid w:val="003B5CCA"/>
    <w:rsid w:val="003B61BB"/>
    <w:rsid w:val="003B6E5C"/>
    <w:rsid w:val="003B6EC5"/>
    <w:rsid w:val="003C068D"/>
    <w:rsid w:val="003C1C5E"/>
    <w:rsid w:val="003C2556"/>
    <w:rsid w:val="003C2BD8"/>
    <w:rsid w:val="003C4652"/>
    <w:rsid w:val="003C4BEA"/>
    <w:rsid w:val="003C56FA"/>
    <w:rsid w:val="003C58D0"/>
    <w:rsid w:val="003C5A1A"/>
    <w:rsid w:val="003C5A7F"/>
    <w:rsid w:val="003C6161"/>
    <w:rsid w:val="003C6B72"/>
    <w:rsid w:val="003C6F13"/>
    <w:rsid w:val="003D15CE"/>
    <w:rsid w:val="003D1715"/>
    <w:rsid w:val="003D2271"/>
    <w:rsid w:val="003D2699"/>
    <w:rsid w:val="003D4B10"/>
    <w:rsid w:val="003D529F"/>
    <w:rsid w:val="003D5788"/>
    <w:rsid w:val="003D5A20"/>
    <w:rsid w:val="003D6175"/>
    <w:rsid w:val="003D64E4"/>
    <w:rsid w:val="003E006B"/>
    <w:rsid w:val="003E2185"/>
    <w:rsid w:val="003E24D1"/>
    <w:rsid w:val="003E2779"/>
    <w:rsid w:val="003E32DA"/>
    <w:rsid w:val="003E3D40"/>
    <w:rsid w:val="003E4306"/>
    <w:rsid w:val="003E5CAC"/>
    <w:rsid w:val="003E5E07"/>
    <w:rsid w:val="003E6A79"/>
    <w:rsid w:val="003F0249"/>
    <w:rsid w:val="003F0B39"/>
    <w:rsid w:val="003F0BFC"/>
    <w:rsid w:val="003F0D13"/>
    <w:rsid w:val="003F0D38"/>
    <w:rsid w:val="003F465A"/>
    <w:rsid w:val="003F5913"/>
    <w:rsid w:val="003F607F"/>
    <w:rsid w:val="003F65B5"/>
    <w:rsid w:val="003F67E6"/>
    <w:rsid w:val="0040022C"/>
    <w:rsid w:val="004009CE"/>
    <w:rsid w:val="00401E95"/>
    <w:rsid w:val="00403898"/>
    <w:rsid w:val="00404687"/>
    <w:rsid w:val="00404972"/>
    <w:rsid w:val="0040567A"/>
    <w:rsid w:val="00405AC6"/>
    <w:rsid w:val="00405FA9"/>
    <w:rsid w:val="00406734"/>
    <w:rsid w:val="00406AC7"/>
    <w:rsid w:val="00406CD2"/>
    <w:rsid w:val="00407DEB"/>
    <w:rsid w:val="00410561"/>
    <w:rsid w:val="00410959"/>
    <w:rsid w:val="0041137B"/>
    <w:rsid w:val="00411452"/>
    <w:rsid w:val="00411F1F"/>
    <w:rsid w:val="00412633"/>
    <w:rsid w:val="0041498E"/>
    <w:rsid w:val="0041503A"/>
    <w:rsid w:val="00415D45"/>
    <w:rsid w:val="00416D5A"/>
    <w:rsid w:val="004210D4"/>
    <w:rsid w:val="004238A4"/>
    <w:rsid w:val="004254B4"/>
    <w:rsid w:val="00430944"/>
    <w:rsid w:val="0043166D"/>
    <w:rsid w:val="00432332"/>
    <w:rsid w:val="00432B8B"/>
    <w:rsid w:val="00432C8D"/>
    <w:rsid w:val="00434117"/>
    <w:rsid w:val="00434B2C"/>
    <w:rsid w:val="00436C68"/>
    <w:rsid w:val="00437134"/>
    <w:rsid w:val="00437FB3"/>
    <w:rsid w:val="0044228F"/>
    <w:rsid w:val="0044276C"/>
    <w:rsid w:val="004427AD"/>
    <w:rsid w:val="004429C0"/>
    <w:rsid w:val="00443521"/>
    <w:rsid w:val="00445398"/>
    <w:rsid w:val="004459BC"/>
    <w:rsid w:val="00445F9B"/>
    <w:rsid w:val="0045168F"/>
    <w:rsid w:val="00453869"/>
    <w:rsid w:val="00455CDB"/>
    <w:rsid w:val="00455D0D"/>
    <w:rsid w:val="00455D71"/>
    <w:rsid w:val="00455DE2"/>
    <w:rsid w:val="00455E95"/>
    <w:rsid w:val="0045644D"/>
    <w:rsid w:val="0045762B"/>
    <w:rsid w:val="00457A7C"/>
    <w:rsid w:val="00457ADF"/>
    <w:rsid w:val="004611F3"/>
    <w:rsid w:val="00461B5F"/>
    <w:rsid w:val="004620C8"/>
    <w:rsid w:val="00462132"/>
    <w:rsid w:val="00462F15"/>
    <w:rsid w:val="00463E84"/>
    <w:rsid w:val="004644F1"/>
    <w:rsid w:val="004652F5"/>
    <w:rsid w:val="0046678C"/>
    <w:rsid w:val="0046682E"/>
    <w:rsid w:val="0046736C"/>
    <w:rsid w:val="0046757E"/>
    <w:rsid w:val="004701F6"/>
    <w:rsid w:val="00471A34"/>
    <w:rsid w:val="00472730"/>
    <w:rsid w:val="00472F69"/>
    <w:rsid w:val="004730B7"/>
    <w:rsid w:val="004764AB"/>
    <w:rsid w:val="0047678B"/>
    <w:rsid w:val="00476DE2"/>
    <w:rsid w:val="00482F6D"/>
    <w:rsid w:val="00485467"/>
    <w:rsid w:val="00487155"/>
    <w:rsid w:val="00487A66"/>
    <w:rsid w:val="004917D7"/>
    <w:rsid w:val="0049408B"/>
    <w:rsid w:val="0049426F"/>
    <w:rsid w:val="00494F32"/>
    <w:rsid w:val="00496485"/>
    <w:rsid w:val="00496525"/>
    <w:rsid w:val="004A1F10"/>
    <w:rsid w:val="004A2780"/>
    <w:rsid w:val="004A3AA1"/>
    <w:rsid w:val="004A417E"/>
    <w:rsid w:val="004A4730"/>
    <w:rsid w:val="004A571F"/>
    <w:rsid w:val="004A5C8B"/>
    <w:rsid w:val="004A715D"/>
    <w:rsid w:val="004B0C66"/>
    <w:rsid w:val="004B1E77"/>
    <w:rsid w:val="004B5108"/>
    <w:rsid w:val="004B5E3A"/>
    <w:rsid w:val="004B7AB0"/>
    <w:rsid w:val="004C0F93"/>
    <w:rsid w:val="004C2D21"/>
    <w:rsid w:val="004C52E0"/>
    <w:rsid w:val="004C61AC"/>
    <w:rsid w:val="004D016C"/>
    <w:rsid w:val="004D1A48"/>
    <w:rsid w:val="004D1AFF"/>
    <w:rsid w:val="004D1F1F"/>
    <w:rsid w:val="004D2049"/>
    <w:rsid w:val="004D248C"/>
    <w:rsid w:val="004D31FA"/>
    <w:rsid w:val="004D4759"/>
    <w:rsid w:val="004D515A"/>
    <w:rsid w:val="004D5E73"/>
    <w:rsid w:val="004D79A1"/>
    <w:rsid w:val="004D7BE5"/>
    <w:rsid w:val="004D7BF1"/>
    <w:rsid w:val="004E0CC0"/>
    <w:rsid w:val="004E4391"/>
    <w:rsid w:val="004E449C"/>
    <w:rsid w:val="004E49A6"/>
    <w:rsid w:val="004E7021"/>
    <w:rsid w:val="004F0345"/>
    <w:rsid w:val="004F0FE1"/>
    <w:rsid w:val="004F185C"/>
    <w:rsid w:val="004F2281"/>
    <w:rsid w:val="004F2971"/>
    <w:rsid w:val="004F2AAD"/>
    <w:rsid w:val="004F3AAA"/>
    <w:rsid w:val="004F6668"/>
    <w:rsid w:val="004F71D8"/>
    <w:rsid w:val="004F7666"/>
    <w:rsid w:val="004F77EA"/>
    <w:rsid w:val="0050190C"/>
    <w:rsid w:val="005024DF"/>
    <w:rsid w:val="00504102"/>
    <w:rsid w:val="0051124A"/>
    <w:rsid w:val="005118B8"/>
    <w:rsid w:val="00511E5D"/>
    <w:rsid w:val="005136C5"/>
    <w:rsid w:val="00513CD8"/>
    <w:rsid w:val="0051556F"/>
    <w:rsid w:val="005165A2"/>
    <w:rsid w:val="00516A30"/>
    <w:rsid w:val="00517DB0"/>
    <w:rsid w:val="00517DD8"/>
    <w:rsid w:val="00517E54"/>
    <w:rsid w:val="00520C16"/>
    <w:rsid w:val="00521CE6"/>
    <w:rsid w:val="00522485"/>
    <w:rsid w:val="00523139"/>
    <w:rsid w:val="005235F7"/>
    <w:rsid w:val="005246E2"/>
    <w:rsid w:val="00524778"/>
    <w:rsid w:val="00524ACC"/>
    <w:rsid w:val="00525593"/>
    <w:rsid w:val="0052593A"/>
    <w:rsid w:val="00526B79"/>
    <w:rsid w:val="00526CA2"/>
    <w:rsid w:val="00531A9B"/>
    <w:rsid w:val="005326C2"/>
    <w:rsid w:val="00532971"/>
    <w:rsid w:val="0053396F"/>
    <w:rsid w:val="00533C98"/>
    <w:rsid w:val="005354D5"/>
    <w:rsid w:val="00536229"/>
    <w:rsid w:val="00536536"/>
    <w:rsid w:val="00540040"/>
    <w:rsid w:val="0054045B"/>
    <w:rsid w:val="005410E0"/>
    <w:rsid w:val="00541192"/>
    <w:rsid w:val="00542386"/>
    <w:rsid w:val="00543C93"/>
    <w:rsid w:val="00544EEB"/>
    <w:rsid w:val="005455C3"/>
    <w:rsid w:val="00545ED2"/>
    <w:rsid w:val="005460E8"/>
    <w:rsid w:val="00550BE9"/>
    <w:rsid w:val="005515ED"/>
    <w:rsid w:val="00553549"/>
    <w:rsid w:val="005535AE"/>
    <w:rsid w:val="005540B4"/>
    <w:rsid w:val="005543AB"/>
    <w:rsid w:val="005546ED"/>
    <w:rsid w:val="005551E2"/>
    <w:rsid w:val="00556546"/>
    <w:rsid w:val="005565AD"/>
    <w:rsid w:val="00556A09"/>
    <w:rsid w:val="00556A82"/>
    <w:rsid w:val="005605E1"/>
    <w:rsid w:val="00560BEA"/>
    <w:rsid w:val="0056107D"/>
    <w:rsid w:val="00561FD3"/>
    <w:rsid w:val="0056336B"/>
    <w:rsid w:val="00564A42"/>
    <w:rsid w:val="00565689"/>
    <w:rsid w:val="00566F1A"/>
    <w:rsid w:val="00567D9E"/>
    <w:rsid w:val="005711D7"/>
    <w:rsid w:val="00571783"/>
    <w:rsid w:val="00573062"/>
    <w:rsid w:val="00573437"/>
    <w:rsid w:val="00575873"/>
    <w:rsid w:val="0057673C"/>
    <w:rsid w:val="00576DD2"/>
    <w:rsid w:val="0058159B"/>
    <w:rsid w:val="00581D96"/>
    <w:rsid w:val="00582A57"/>
    <w:rsid w:val="00585987"/>
    <w:rsid w:val="00586324"/>
    <w:rsid w:val="00586932"/>
    <w:rsid w:val="0058727F"/>
    <w:rsid w:val="00590BDA"/>
    <w:rsid w:val="00591819"/>
    <w:rsid w:val="00591FC1"/>
    <w:rsid w:val="005925C7"/>
    <w:rsid w:val="00592787"/>
    <w:rsid w:val="00592878"/>
    <w:rsid w:val="00592B41"/>
    <w:rsid w:val="00592D22"/>
    <w:rsid w:val="005936C0"/>
    <w:rsid w:val="00593B0B"/>
    <w:rsid w:val="00593DE3"/>
    <w:rsid w:val="005947F6"/>
    <w:rsid w:val="00594C61"/>
    <w:rsid w:val="005A177D"/>
    <w:rsid w:val="005A3658"/>
    <w:rsid w:val="005A78FE"/>
    <w:rsid w:val="005B2127"/>
    <w:rsid w:val="005B2909"/>
    <w:rsid w:val="005B39DA"/>
    <w:rsid w:val="005B4AD9"/>
    <w:rsid w:val="005B6323"/>
    <w:rsid w:val="005B71D0"/>
    <w:rsid w:val="005C219A"/>
    <w:rsid w:val="005C247B"/>
    <w:rsid w:val="005C2767"/>
    <w:rsid w:val="005C2FAC"/>
    <w:rsid w:val="005C5FAF"/>
    <w:rsid w:val="005C6579"/>
    <w:rsid w:val="005C686C"/>
    <w:rsid w:val="005C6BCD"/>
    <w:rsid w:val="005D02A0"/>
    <w:rsid w:val="005D0411"/>
    <w:rsid w:val="005D0936"/>
    <w:rsid w:val="005D19D9"/>
    <w:rsid w:val="005D20A1"/>
    <w:rsid w:val="005D22EB"/>
    <w:rsid w:val="005D4FDB"/>
    <w:rsid w:val="005E03DC"/>
    <w:rsid w:val="005E1738"/>
    <w:rsid w:val="005E1AD3"/>
    <w:rsid w:val="005E3990"/>
    <w:rsid w:val="005E3E65"/>
    <w:rsid w:val="005E4B7C"/>
    <w:rsid w:val="005E51D8"/>
    <w:rsid w:val="005E5264"/>
    <w:rsid w:val="005E60A2"/>
    <w:rsid w:val="005E6192"/>
    <w:rsid w:val="005E7676"/>
    <w:rsid w:val="005F0513"/>
    <w:rsid w:val="005F065C"/>
    <w:rsid w:val="005F0945"/>
    <w:rsid w:val="005F1426"/>
    <w:rsid w:val="005F4573"/>
    <w:rsid w:val="005F4D84"/>
    <w:rsid w:val="005F54C9"/>
    <w:rsid w:val="005F6DA4"/>
    <w:rsid w:val="005F7014"/>
    <w:rsid w:val="005F79FC"/>
    <w:rsid w:val="006028E4"/>
    <w:rsid w:val="00607761"/>
    <w:rsid w:val="00607850"/>
    <w:rsid w:val="00610EB9"/>
    <w:rsid w:val="006110F3"/>
    <w:rsid w:val="00611371"/>
    <w:rsid w:val="00611A55"/>
    <w:rsid w:val="00612231"/>
    <w:rsid w:val="00614E04"/>
    <w:rsid w:val="0061531C"/>
    <w:rsid w:val="00615C58"/>
    <w:rsid w:val="00620120"/>
    <w:rsid w:val="00622333"/>
    <w:rsid w:val="00624003"/>
    <w:rsid w:val="00624D6F"/>
    <w:rsid w:val="00626690"/>
    <w:rsid w:val="00630A68"/>
    <w:rsid w:val="00632458"/>
    <w:rsid w:val="00634CAC"/>
    <w:rsid w:val="0063533E"/>
    <w:rsid w:val="00636124"/>
    <w:rsid w:val="00637C94"/>
    <w:rsid w:val="006407C1"/>
    <w:rsid w:val="00640C5B"/>
    <w:rsid w:val="006429A6"/>
    <w:rsid w:val="00645D19"/>
    <w:rsid w:val="00646BEF"/>
    <w:rsid w:val="00647579"/>
    <w:rsid w:val="006479CB"/>
    <w:rsid w:val="00650A2B"/>
    <w:rsid w:val="00651168"/>
    <w:rsid w:val="0065174C"/>
    <w:rsid w:val="006518BE"/>
    <w:rsid w:val="00651B37"/>
    <w:rsid w:val="00651D70"/>
    <w:rsid w:val="00652338"/>
    <w:rsid w:val="006540EA"/>
    <w:rsid w:val="00654B5E"/>
    <w:rsid w:val="00655076"/>
    <w:rsid w:val="00656664"/>
    <w:rsid w:val="0065694B"/>
    <w:rsid w:val="00660710"/>
    <w:rsid w:val="00660BD1"/>
    <w:rsid w:val="00661FD2"/>
    <w:rsid w:val="00662426"/>
    <w:rsid w:val="00663ABF"/>
    <w:rsid w:val="00663E29"/>
    <w:rsid w:val="00664094"/>
    <w:rsid w:val="006644C0"/>
    <w:rsid w:val="00670ED3"/>
    <w:rsid w:val="006711B4"/>
    <w:rsid w:val="00672562"/>
    <w:rsid w:val="0067343F"/>
    <w:rsid w:val="00674284"/>
    <w:rsid w:val="00674B40"/>
    <w:rsid w:val="00675DD3"/>
    <w:rsid w:val="006768DC"/>
    <w:rsid w:val="00676982"/>
    <w:rsid w:val="00680532"/>
    <w:rsid w:val="00680AB1"/>
    <w:rsid w:val="006810A6"/>
    <w:rsid w:val="00681EA2"/>
    <w:rsid w:val="006829CC"/>
    <w:rsid w:val="006832EE"/>
    <w:rsid w:val="006842BF"/>
    <w:rsid w:val="00684F1C"/>
    <w:rsid w:val="00686584"/>
    <w:rsid w:val="00686F93"/>
    <w:rsid w:val="00687672"/>
    <w:rsid w:val="006876BF"/>
    <w:rsid w:val="0068780E"/>
    <w:rsid w:val="00691BAF"/>
    <w:rsid w:val="006939A2"/>
    <w:rsid w:val="00693F05"/>
    <w:rsid w:val="006946CE"/>
    <w:rsid w:val="00694E34"/>
    <w:rsid w:val="00695DDA"/>
    <w:rsid w:val="00696BB7"/>
    <w:rsid w:val="00697F33"/>
    <w:rsid w:val="006A0E35"/>
    <w:rsid w:val="006A1017"/>
    <w:rsid w:val="006A20B3"/>
    <w:rsid w:val="006A31F8"/>
    <w:rsid w:val="006A40AC"/>
    <w:rsid w:val="006A4CF7"/>
    <w:rsid w:val="006A6013"/>
    <w:rsid w:val="006A7066"/>
    <w:rsid w:val="006A7EB0"/>
    <w:rsid w:val="006B113C"/>
    <w:rsid w:val="006B1CD7"/>
    <w:rsid w:val="006B4360"/>
    <w:rsid w:val="006B46E0"/>
    <w:rsid w:val="006B4D76"/>
    <w:rsid w:val="006B6103"/>
    <w:rsid w:val="006B725B"/>
    <w:rsid w:val="006B7285"/>
    <w:rsid w:val="006B86E7"/>
    <w:rsid w:val="006C153E"/>
    <w:rsid w:val="006C249A"/>
    <w:rsid w:val="006C2A75"/>
    <w:rsid w:val="006C3E0A"/>
    <w:rsid w:val="006C4A47"/>
    <w:rsid w:val="006C4E92"/>
    <w:rsid w:val="006C57B2"/>
    <w:rsid w:val="006D1481"/>
    <w:rsid w:val="006D3632"/>
    <w:rsid w:val="006D4BE3"/>
    <w:rsid w:val="006D5611"/>
    <w:rsid w:val="006D72A4"/>
    <w:rsid w:val="006E01E6"/>
    <w:rsid w:val="006E03D4"/>
    <w:rsid w:val="006E0ADE"/>
    <w:rsid w:val="006E1BB7"/>
    <w:rsid w:val="006E3415"/>
    <w:rsid w:val="006E4AE9"/>
    <w:rsid w:val="006E526A"/>
    <w:rsid w:val="006F1F68"/>
    <w:rsid w:val="006F2E61"/>
    <w:rsid w:val="006F4D8C"/>
    <w:rsid w:val="006F4E44"/>
    <w:rsid w:val="006F52C2"/>
    <w:rsid w:val="006F5AEB"/>
    <w:rsid w:val="006F7750"/>
    <w:rsid w:val="007016A2"/>
    <w:rsid w:val="007017D9"/>
    <w:rsid w:val="007021A0"/>
    <w:rsid w:val="00702B65"/>
    <w:rsid w:val="00702C84"/>
    <w:rsid w:val="00703BBD"/>
    <w:rsid w:val="00703BED"/>
    <w:rsid w:val="007047C1"/>
    <w:rsid w:val="00705531"/>
    <w:rsid w:val="00707516"/>
    <w:rsid w:val="0071018F"/>
    <w:rsid w:val="00710370"/>
    <w:rsid w:val="00710423"/>
    <w:rsid w:val="00710D2E"/>
    <w:rsid w:val="00710ECE"/>
    <w:rsid w:val="0071179E"/>
    <w:rsid w:val="00711AE1"/>
    <w:rsid w:val="007125DE"/>
    <w:rsid w:val="00712AA6"/>
    <w:rsid w:val="00714736"/>
    <w:rsid w:val="0071599B"/>
    <w:rsid w:val="00716D33"/>
    <w:rsid w:val="00717530"/>
    <w:rsid w:val="007179E6"/>
    <w:rsid w:val="00717F04"/>
    <w:rsid w:val="00720C01"/>
    <w:rsid w:val="007212D6"/>
    <w:rsid w:val="007212FE"/>
    <w:rsid w:val="00721695"/>
    <w:rsid w:val="007218ED"/>
    <w:rsid w:val="00722395"/>
    <w:rsid w:val="0072266A"/>
    <w:rsid w:val="00723C6D"/>
    <w:rsid w:val="0072444C"/>
    <w:rsid w:val="00725130"/>
    <w:rsid w:val="00725A44"/>
    <w:rsid w:val="00725D62"/>
    <w:rsid w:val="00726E52"/>
    <w:rsid w:val="00727557"/>
    <w:rsid w:val="00727926"/>
    <w:rsid w:val="00730303"/>
    <w:rsid w:val="00730691"/>
    <w:rsid w:val="00732BC0"/>
    <w:rsid w:val="00732CB2"/>
    <w:rsid w:val="00733F4F"/>
    <w:rsid w:val="007342B4"/>
    <w:rsid w:val="0073475D"/>
    <w:rsid w:val="00735113"/>
    <w:rsid w:val="00735A65"/>
    <w:rsid w:val="007379B6"/>
    <w:rsid w:val="00740128"/>
    <w:rsid w:val="00740CE3"/>
    <w:rsid w:val="00740F82"/>
    <w:rsid w:val="00742EAC"/>
    <w:rsid w:val="00742F8C"/>
    <w:rsid w:val="00744BAB"/>
    <w:rsid w:val="00744D50"/>
    <w:rsid w:val="007456AA"/>
    <w:rsid w:val="0074648A"/>
    <w:rsid w:val="00746885"/>
    <w:rsid w:val="00746BE5"/>
    <w:rsid w:val="00746F92"/>
    <w:rsid w:val="0075179A"/>
    <w:rsid w:val="00751C62"/>
    <w:rsid w:val="00752A60"/>
    <w:rsid w:val="00753534"/>
    <w:rsid w:val="0075553C"/>
    <w:rsid w:val="00756109"/>
    <w:rsid w:val="0075645F"/>
    <w:rsid w:val="00757BAB"/>
    <w:rsid w:val="00757D1F"/>
    <w:rsid w:val="007612BE"/>
    <w:rsid w:val="00762C6E"/>
    <w:rsid w:val="00763D24"/>
    <w:rsid w:val="00764625"/>
    <w:rsid w:val="00764B78"/>
    <w:rsid w:val="0077039C"/>
    <w:rsid w:val="0077184B"/>
    <w:rsid w:val="00772455"/>
    <w:rsid w:val="00772F9F"/>
    <w:rsid w:val="00773DF4"/>
    <w:rsid w:val="0077445B"/>
    <w:rsid w:val="00775BEE"/>
    <w:rsid w:val="00780057"/>
    <w:rsid w:val="00780382"/>
    <w:rsid w:val="00782083"/>
    <w:rsid w:val="007825D5"/>
    <w:rsid w:val="00782930"/>
    <w:rsid w:val="00783276"/>
    <w:rsid w:val="00783A14"/>
    <w:rsid w:val="00784519"/>
    <w:rsid w:val="007849E2"/>
    <w:rsid w:val="00784EEC"/>
    <w:rsid w:val="007856CC"/>
    <w:rsid w:val="00785F46"/>
    <w:rsid w:val="007878ED"/>
    <w:rsid w:val="0079004E"/>
    <w:rsid w:val="00790F36"/>
    <w:rsid w:val="007917E7"/>
    <w:rsid w:val="00792167"/>
    <w:rsid w:val="0079218E"/>
    <w:rsid w:val="007925A8"/>
    <w:rsid w:val="00792A4F"/>
    <w:rsid w:val="00793DF0"/>
    <w:rsid w:val="007948E5"/>
    <w:rsid w:val="00795993"/>
    <w:rsid w:val="007A09B1"/>
    <w:rsid w:val="007A20E4"/>
    <w:rsid w:val="007A2835"/>
    <w:rsid w:val="007A297D"/>
    <w:rsid w:val="007A5008"/>
    <w:rsid w:val="007A6C05"/>
    <w:rsid w:val="007B0C39"/>
    <w:rsid w:val="007B1876"/>
    <w:rsid w:val="007B18B2"/>
    <w:rsid w:val="007B1ADE"/>
    <w:rsid w:val="007B1D3E"/>
    <w:rsid w:val="007B1F96"/>
    <w:rsid w:val="007B212D"/>
    <w:rsid w:val="007B2635"/>
    <w:rsid w:val="007B401A"/>
    <w:rsid w:val="007B4CC0"/>
    <w:rsid w:val="007B4E4B"/>
    <w:rsid w:val="007B6484"/>
    <w:rsid w:val="007B7051"/>
    <w:rsid w:val="007B79E3"/>
    <w:rsid w:val="007B7F5C"/>
    <w:rsid w:val="007C0D9F"/>
    <w:rsid w:val="007C246E"/>
    <w:rsid w:val="007C25C9"/>
    <w:rsid w:val="007C29F9"/>
    <w:rsid w:val="007C5640"/>
    <w:rsid w:val="007C5C06"/>
    <w:rsid w:val="007C5DC4"/>
    <w:rsid w:val="007C74C6"/>
    <w:rsid w:val="007D032E"/>
    <w:rsid w:val="007D082D"/>
    <w:rsid w:val="007D1001"/>
    <w:rsid w:val="007D1E5F"/>
    <w:rsid w:val="007D2DE3"/>
    <w:rsid w:val="007D4156"/>
    <w:rsid w:val="007D4263"/>
    <w:rsid w:val="007D7C57"/>
    <w:rsid w:val="007D7E83"/>
    <w:rsid w:val="007E0018"/>
    <w:rsid w:val="007E056E"/>
    <w:rsid w:val="007E0761"/>
    <w:rsid w:val="007E1686"/>
    <w:rsid w:val="007E1CD9"/>
    <w:rsid w:val="007E4CC9"/>
    <w:rsid w:val="007E5377"/>
    <w:rsid w:val="007E60F1"/>
    <w:rsid w:val="007E676D"/>
    <w:rsid w:val="007E6C9C"/>
    <w:rsid w:val="007F055F"/>
    <w:rsid w:val="007F09F3"/>
    <w:rsid w:val="007F0DC6"/>
    <w:rsid w:val="007F0E00"/>
    <w:rsid w:val="007F18CF"/>
    <w:rsid w:val="007F2AF8"/>
    <w:rsid w:val="007F32DB"/>
    <w:rsid w:val="007F3FCE"/>
    <w:rsid w:val="007F4B5F"/>
    <w:rsid w:val="007F4B75"/>
    <w:rsid w:val="007F5FC3"/>
    <w:rsid w:val="007F61A6"/>
    <w:rsid w:val="007F73CB"/>
    <w:rsid w:val="00800D4F"/>
    <w:rsid w:val="00801303"/>
    <w:rsid w:val="00801AE6"/>
    <w:rsid w:val="008051CC"/>
    <w:rsid w:val="00805652"/>
    <w:rsid w:val="0080571B"/>
    <w:rsid w:val="00805F93"/>
    <w:rsid w:val="00806B20"/>
    <w:rsid w:val="008130BC"/>
    <w:rsid w:val="00814B1D"/>
    <w:rsid w:val="008165EF"/>
    <w:rsid w:val="00820F64"/>
    <w:rsid w:val="00821154"/>
    <w:rsid w:val="0082199B"/>
    <w:rsid w:val="00822135"/>
    <w:rsid w:val="0082251D"/>
    <w:rsid w:val="00822603"/>
    <w:rsid w:val="0082380C"/>
    <w:rsid w:val="00823D52"/>
    <w:rsid w:val="00830ECD"/>
    <w:rsid w:val="00831EC1"/>
    <w:rsid w:val="0083204D"/>
    <w:rsid w:val="00832337"/>
    <w:rsid w:val="008331B4"/>
    <w:rsid w:val="008344DF"/>
    <w:rsid w:val="00834D33"/>
    <w:rsid w:val="00834D75"/>
    <w:rsid w:val="00836A58"/>
    <w:rsid w:val="0083708D"/>
    <w:rsid w:val="0083791C"/>
    <w:rsid w:val="00837E19"/>
    <w:rsid w:val="0084179E"/>
    <w:rsid w:val="008417A5"/>
    <w:rsid w:val="00844DE2"/>
    <w:rsid w:val="008466FD"/>
    <w:rsid w:val="00847932"/>
    <w:rsid w:val="00851B44"/>
    <w:rsid w:val="00853254"/>
    <w:rsid w:val="0086091A"/>
    <w:rsid w:val="008609F7"/>
    <w:rsid w:val="00861A17"/>
    <w:rsid w:val="00861A19"/>
    <w:rsid w:val="00861DCC"/>
    <w:rsid w:val="008631A0"/>
    <w:rsid w:val="00864A34"/>
    <w:rsid w:val="00871061"/>
    <w:rsid w:val="008713B0"/>
    <w:rsid w:val="008716A2"/>
    <w:rsid w:val="008722DC"/>
    <w:rsid w:val="00872545"/>
    <w:rsid w:val="00873AA4"/>
    <w:rsid w:val="0087529B"/>
    <w:rsid w:val="008756A3"/>
    <w:rsid w:val="0088171A"/>
    <w:rsid w:val="008828BD"/>
    <w:rsid w:val="00883442"/>
    <w:rsid w:val="008841FF"/>
    <w:rsid w:val="008843AF"/>
    <w:rsid w:val="00884A57"/>
    <w:rsid w:val="00887CA1"/>
    <w:rsid w:val="00890C4E"/>
    <w:rsid w:val="00892FDF"/>
    <w:rsid w:val="00893E1D"/>
    <w:rsid w:val="0089419F"/>
    <w:rsid w:val="00895E2D"/>
    <w:rsid w:val="008A1B82"/>
    <w:rsid w:val="008A2FEE"/>
    <w:rsid w:val="008A3FA0"/>
    <w:rsid w:val="008A6C95"/>
    <w:rsid w:val="008A755C"/>
    <w:rsid w:val="008B04B8"/>
    <w:rsid w:val="008B0F36"/>
    <w:rsid w:val="008B2884"/>
    <w:rsid w:val="008B4204"/>
    <w:rsid w:val="008B4C33"/>
    <w:rsid w:val="008B5D3B"/>
    <w:rsid w:val="008B64B4"/>
    <w:rsid w:val="008C035A"/>
    <w:rsid w:val="008C1590"/>
    <w:rsid w:val="008C249F"/>
    <w:rsid w:val="008C32E0"/>
    <w:rsid w:val="008C359A"/>
    <w:rsid w:val="008C3FA9"/>
    <w:rsid w:val="008C4B51"/>
    <w:rsid w:val="008C72E5"/>
    <w:rsid w:val="008D04FD"/>
    <w:rsid w:val="008D0E1C"/>
    <w:rsid w:val="008D10C7"/>
    <w:rsid w:val="008D34C0"/>
    <w:rsid w:val="008D3F3E"/>
    <w:rsid w:val="008D6B38"/>
    <w:rsid w:val="008D77C4"/>
    <w:rsid w:val="008E07B5"/>
    <w:rsid w:val="008E136B"/>
    <w:rsid w:val="008E2E76"/>
    <w:rsid w:val="008E4462"/>
    <w:rsid w:val="008E45DC"/>
    <w:rsid w:val="008E57A6"/>
    <w:rsid w:val="008E674E"/>
    <w:rsid w:val="008E6A00"/>
    <w:rsid w:val="008E7437"/>
    <w:rsid w:val="008E7B24"/>
    <w:rsid w:val="008F10A9"/>
    <w:rsid w:val="008F274B"/>
    <w:rsid w:val="008F4667"/>
    <w:rsid w:val="008F4C75"/>
    <w:rsid w:val="008F6817"/>
    <w:rsid w:val="008F75E2"/>
    <w:rsid w:val="00900099"/>
    <w:rsid w:val="009003DC"/>
    <w:rsid w:val="00900592"/>
    <w:rsid w:val="00901061"/>
    <w:rsid w:val="00902074"/>
    <w:rsid w:val="009021CD"/>
    <w:rsid w:val="009029E5"/>
    <w:rsid w:val="00904249"/>
    <w:rsid w:val="009049C7"/>
    <w:rsid w:val="00904A73"/>
    <w:rsid w:val="009059A6"/>
    <w:rsid w:val="00906CC7"/>
    <w:rsid w:val="00906E6B"/>
    <w:rsid w:val="0090789C"/>
    <w:rsid w:val="00907CA1"/>
    <w:rsid w:val="0091215C"/>
    <w:rsid w:val="00912B98"/>
    <w:rsid w:val="0091364E"/>
    <w:rsid w:val="009149BB"/>
    <w:rsid w:val="0091661B"/>
    <w:rsid w:val="00923D47"/>
    <w:rsid w:val="00925050"/>
    <w:rsid w:val="009252F7"/>
    <w:rsid w:val="00925628"/>
    <w:rsid w:val="00925C41"/>
    <w:rsid w:val="00925D40"/>
    <w:rsid w:val="009265AF"/>
    <w:rsid w:val="00926918"/>
    <w:rsid w:val="009270DE"/>
    <w:rsid w:val="00927FE4"/>
    <w:rsid w:val="00930371"/>
    <w:rsid w:val="00931044"/>
    <w:rsid w:val="0093280B"/>
    <w:rsid w:val="00933FA7"/>
    <w:rsid w:val="00936747"/>
    <w:rsid w:val="00936882"/>
    <w:rsid w:val="00941008"/>
    <w:rsid w:val="00941AE6"/>
    <w:rsid w:val="00941BDA"/>
    <w:rsid w:val="00943DA0"/>
    <w:rsid w:val="009450CA"/>
    <w:rsid w:val="009458BB"/>
    <w:rsid w:val="00945CDB"/>
    <w:rsid w:val="009473EA"/>
    <w:rsid w:val="00947451"/>
    <w:rsid w:val="00947AA4"/>
    <w:rsid w:val="00947EC7"/>
    <w:rsid w:val="00947F54"/>
    <w:rsid w:val="009536F0"/>
    <w:rsid w:val="00953B05"/>
    <w:rsid w:val="00953B98"/>
    <w:rsid w:val="00955285"/>
    <w:rsid w:val="00956469"/>
    <w:rsid w:val="009602B7"/>
    <w:rsid w:val="0096037C"/>
    <w:rsid w:val="00964735"/>
    <w:rsid w:val="00964CE8"/>
    <w:rsid w:val="00965CC5"/>
    <w:rsid w:val="009669E1"/>
    <w:rsid w:val="009705A3"/>
    <w:rsid w:val="00972F16"/>
    <w:rsid w:val="00973828"/>
    <w:rsid w:val="009739AC"/>
    <w:rsid w:val="00973C36"/>
    <w:rsid w:val="009748E5"/>
    <w:rsid w:val="00975A2C"/>
    <w:rsid w:val="00976308"/>
    <w:rsid w:val="00977158"/>
    <w:rsid w:val="00980441"/>
    <w:rsid w:val="009807A7"/>
    <w:rsid w:val="00982983"/>
    <w:rsid w:val="00982984"/>
    <w:rsid w:val="00983872"/>
    <w:rsid w:val="00984AD2"/>
    <w:rsid w:val="00984C53"/>
    <w:rsid w:val="0098624D"/>
    <w:rsid w:val="009872C7"/>
    <w:rsid w:val="009875C0"/>
    <w:rsid w:val="009918F2"/>
    <w:rsid w:val="00991B01"/>
    <w:rsid w:val="009927D4"/>
    <w:rsid w:val="00992F54"/>
    <w:rsid w:val="009935BC"/>
    <w:rsid w:val="00993A95"/>
    <w:rsid w:val="00993E92"/>
    <w:rsid w:val="00994500"/>
    <w:rsid w:val="00995629"/>
    <w:rsid w:val="00996272"/>
    <w:rsid w:val="00997022"/>
    <w:rsid w:val="00997C86"/>
    <w:rsid w:val="00997D0B"/>
    <w:rsid w:val="009A01F9"/>
    <w:rsid w:val="009A106A"/>
    <w:rsid w:val="009A11F9"/>
    <w:rsid w:val="009A7951"/>
    <w:rsid w:val="009A7F4F"/>
    <w:rsid w:val="009B21AE"/>
    <w:rsid w:val="009B2FBD"/>
    <w:rsid w:val="009B3968"/>
    <w:rsid w:val="009B3A39"/>
    <w:rsid w:val="009B3EFC"/>
    <w:rsid w:val="009B409F"/>
    <w:rsid w:val="009B4747"/>
    <w:rsid w:val="009C137A"/>
    <w:rsid w:val="009C1CD2"/>
    <w:rsid w:val="009C2211"/>
    <w:rsid w:val="009C52EF"/>
    <w:rsid w:val="009C606F"/>
    <w:rsid w:val="009C6C6B"/>
    <w:rsid w:val="009C71CB"/>
    <w:rsid w:val="009D07E3"/>
    <w:rsid w:val="009D1218"/>
    <w:rsid w:val="009D142E"/>
    <w:rsid w:val="009D25EC"/>
    <w:rsid w:val="009D2CD7"/>
    <w:rsid w:val="009D2E0A"/>
    <w:rsid w:val="009D4060"/>
    <w:rsid w:val="009D72DA"/>
    <w:rsid w:val="009D77BA"/>
    <w:rsid w:val="009E0FF1"/>
    <w:rsid w:val="009E18DB"/>
    <w:rsid w:val="009E261F"/>
    <w:rsid w:val="009E33F3"/>
    <w:rsid w:val="009E34BE"/>
    <w:rsid w:val="009E4161"/>
    <w:rsid w:val="009E48E6"/>
    <w:rsid w:val="009E4F21"/>
    <w:rsid w:val="009E5101"/>
    <w:rsid w:val="009E5B48"/>
    <w:rsid w:val="009E6CE9"/>
    <w:rsid w:val="009E70C3"/>
    <w:rsid w:val="009E710C"/>
    <w:rsid w:val="009E726E"/>
    <w:rsid w:val="009E77A4"/>
    <w:rsid w:val="009F015C"/>
    <w:rsid w:val="009F28D0"/>
    <w:rsid w:val="009F3729"/>
    <w:rsid w:val="009F3E99"/>
    <w:rsid w:val="009F4F28"/>
    <w:rsid w:val="009F6344"/>
    <w:rsid w:val="009F6FE6"/>
    <w:rsid w:val="00A013E6"/>
    <w:rsid w:val="00A016E8"/>
    <w:rsid w:val="00A0495C"/>
    <w:rsid w:val="00A04D48"/>
    <w:rsid w:val="00A057CA"/>
    <w:rsid w:val="00A06497"/>
    <w:rsid w:val="00A06793"/>
    <w:rsid w:val="00A07CE6"/>
    <w:rsid w:val="00A10172"/>
    <w:rsid w:val="00A1191C"/>
    <w:rsid w:val="00A12F81"/>
    <w:rsid w:val="00A15D31"/>
    <w:rsid w:val="00A16048"/>
    <w:rsid w:val="00A16221"/>
    <w:rsid w:val="00A168B2"/>
    <w:rsid w:val="00A17A2C"/>
    <w:rsid w:val="00A1F4F5"/>
    <w:rsid w:val="00A21A0D"/>
    <w:rsid w:val="00A21EB7"/>
    <w:rsid w:val="00A22707"/>
    <w:rsid w:val="00A22960"/>
    <w:rsid w:val="00A23440"/>
    <w:rsid w:val="00A237B5"/>
    <w:rsid w:val="00A2493B"/>
    <w:rsid w:val="00A24B3C"/>
    <w:rsid w:val="00A2668C"/>
    <w:rsid w:val="00A271FE"/>
    <w:rsid w:val="00A30394"/>
    <w:rsid w:val="00A309C0"/>
    <w:rsid w:val="00A30D29"/>
    <w:rsid w:val="00A311F4"/>
    <w:rsid w:val="00A32EE7"/>
    <w:rsid w:val="00A32FBE"/>
    <w:rsid w:val="00A336EB"/>
    <w:rsid w:val="00A34FCD"/>
    <w:rsid w:val="00A35CEE"/>
    <w:rsid w:val="00A3653F"/>
    <w:rsid w:val="00A36A2C"/>
    <w:rsid w:val="00A37AEF"/>
    <w:rsid w:val="00A412C2"/>
    <w:rsid w:val="00A4153C"/>
    <w:rsid w:val="00A41F29"/>
    <w:rsid w:val="00A42D0D"/>
    <w:rsid w:val="00A432AE"/>
    <w:rsid w:val="00A465AC"/>
    <w:rsid w:val="00A46705"/>
    <w:rsid w:val="00A47551"/>
    <w:rsid w:val="00A540A9"/>
    <w:rsid w:val="00A54D1F"/>
    <w:rsid w:val="00A54DC3"/>
    <w:rsid w:val="00A602CF"/>
    <w:rsid w:val="00A612D3"/>
    <w:rsid w:val="00A62148"/>
    <w:rsid w:val="00A62A24"/>
    <w:rsid w:val="00A63306"/>
    <w:rsid w:val="00A70A63"/>
    <w:rsid w:val="00A72537"/>
    <w:rsid w:val="00A73898"/>
    <w:rsid w:val="00A73AA4"/>
    <w:rsid w:val="00A73E75"/>
    <w:rsid w:val="00A7457A"/>
    <w:rsid w:val="00A75A1D"/>
    <w:rsid w:val="00A7710E"/>
    <w:rsid w:val="00A77206"/>
    <w:rsid w:val="00A77B63"/>
    <w:rsid w:val="00A815E7"/>
    <w:rsid w:val="00A81AA8"/>
    <w:rsid w:val="00A829CA"/>
    <w:rsid w:val="00A83B3C"/>
    <w:rsid w:val="00A83C54"/>
    <w:rsid w:val="00A84684"/>
    <w:rsid w:val="00A84C9D"/>
    <w:rsid w:val="00A857B8"/>
    <w:rsid w:val="00A857D0"/>
    <w:rsid w:val="00A85818"/>
    <w:rsid w:val="00A87622"/>
    <w:rsid w:val="00A878C3"/>
    <w:rsid w:val="00A90365"/>
    <w:rsid w:val="00A93542"/>
    <w:rsid w:val="00A93FF5"/>
    <w:rsid w:val="00A94174"/>
    <w:rsid w:val="00A95522"/>
    <w:rsid w:val="00A95652"/>
    <w:rsid w:val="00A9574B"/>
    <w:rsid w:val="00A9603C"/>
    <w:rsid w:val="00A9712D"/>
    <w:rsid w:val="00A97470"/>
    <w:rsid w:val="00A97666"/>
    <w:rsid w:val="00A978AC"/>
    <w:rsid w:val="00A97A28"/>
    <w:rsid w:val="00A97F16"/>
    <w:rsid w:val="00AA0B74"/>
    <w:rsid w:val="00AA1639"/>
    <w:rsid w:val="00AA203C"/>
    <w:rsid w:val="00AA2120"/>
    <w:rsid w:val="00AA2F1D"/>
    <w:rsid w:val="00AA32D2"/>
    <w:rsid w:val="00AA3410"/>
    <w:rsid w:val="00AA3F8A"/>
    <w:rsid w:val="00AA4657"/>
    <w:rsid w:val="00AA6FBE"/>
    <w:rsid w:val="00AB1384"/>
    <w:rsid w:val="00AB1FB3"/>
    <w:rsid w:val="00AB2F1E"/>
    <w:rsid w:val="00AB30A8"/>
    <w:rsid w:val="00AB3E53"/>
    <w:rsid w:val="00AB480F"/>
    <w:rsid w:val="00AB506A"/>
    <w:rsid w:val="00AB625F"/>
    <w:rsid w:val="00AB6711"/>
    <w:rsid w:val="00AB734C"/>
    <w:rsid w:val="00AB74D9"/>
    <w:rsid w:val="00AB7686"/>
    <w:rsid w:val="00AC082B"/>
    <w:rsid w:val="00AC2149"/>
    <w:rsid w:val="00AC3880"/>
    <w:rsid w:val="00AC3C7C"/>
    <w:rsid w:val="00AC4F61"/>
    <w:rsid w:val="00AC66FB"/>
    <w:rsid w:val="00AC79BF"/>
    <w:rsid w:val="00AD0361"/>
    <w:rsid w:val="00AD12E0"/>
    <w:rsid w:val="00AD166C"/>
    <w:rsid w:val="00AD3A07"/>
    <w:rsid w:val="00AD5BF3"/>
    <w:rsid w:val="00AD5E0A"/>
    <w:rsid w:val="00AD711A"/>
    <w:rsid w:val="00AE1F0C"/>
    <w:rsid w:val="00AE2821"/>
    <w:rsid w:val="00AE57D8"/>
    <w:rsid w:val="00AE5C10"/>
    <w:rsid w:val="00AE5C29"/>
    <w:rsid w:val="00AF1520"/>
    <w:rsid w:val="00AF22D2"/>
    <w:rsid w:val="00AF2B15"/>
    <w:rsid w:val="00AF3134"/>
    <w:rsid w:val="00AF51E4"/>
    <w:rsid w:val="00AF64ED"/>
    <w:rsid w:val="00AF77A3"/>
    <w:rsid w:val="00B00103"/>
    <w:rsid w:val="00B019E9"/>
    <w:rsid w:val="00B02DF6"/>
    <w:rsid w:val="00B02F11"/>
    <w:rsid w:val="00B03B71"/>
    <w:rsid w:val="00B03D07"/>
    <w:rsid w:val="00B04453"/>
    <w:rsid w:val="00B05D8E"/>
    <w:rsid w:val="00B06664"/>
    <w:rsid w:val="00B0688F"/>
    <w:rsid w:val="00B0694B"/>
    <w:rsid w:val="00B0702D"/>
    <w:rsid w:val="00B072B2"/>
    <w:rsid w:val="00B073D0"/>
    <w:rsid w:val="00B112A8"/>
    <w:rsid w:val="00B12054"/>
    <w:rsid w:val="00B1279B"/>
    <w:rsid w:val="00B13CFA"/>
    <w:rsid w:val="00B13DED"/>
    <w:rsid w:val="00B147A7"/>
    <w:rsid w:val="00B14B34"/>
    <w:rsid w:val="00B158E8"/>
    <w:rsid w:val="00B160A2"/>
    <w:rsid w:val="00B1639B"/>
    <w:rsid w:val="00B16657"/>
    <w:rsid w:val="00B16848"/>
    <w:rsid w:val="00B171A9"/>
    <w:rsid w:val="00B20B56"/>
    <w:rsid w:val="00B218CF"/>
    <w:rsid w:val="00B22136"/>
    <w:rsid w:val="00B23201"/>
    <w:rsid w:val="00B26E9C"/>
    <w:rsid w:val="00B27053"/>
    <w:rsid w:val="00B31541"/>
    <w:rsid w:val="00B317DF"/>
    <w:rsid w:val="00B31EA2"/>
    <w:rsid w:val="00B323F3"/>
    <w:rsid w:val="00B35B00"/>
    <w:rsid w:val="00B36BFE"/>
    <w:rsid w:val="00B40576"/>
    <w:rsid w:val="00B427D4"/>
    <w:rsid w:val="00B44C09"/>
    <w:rsid w:val="00B4624C"/>
    <w:rsid w:val="00B500A1"/>
    <w:rsid w:val="00B50703"/>
    <w:rsid w:val="00B51736"/>
    <w:rsid w:val="00B52265"/>
    <w:rsid w:val="00B52B62"/>
    <w:rsid w:val="00B542E7"/>
    <w:rsid w:val="00B55506"/>
    <w:rsid w:val="00B55B53"/>
    <w:rsid w:val="00B56807"/>
    <w:rsid w:val="00B61ABE"/>
    <w:rsid w:val="00B63D0A"/>
    <w:rsid w:val="00B6481F"/>
    <w:rsid w:val="00B655FA"/>
    <w:rsid w:val="00B6577E"/>
    <w:rsid w:val="00B66222"/>
    <w:rsid w:val="00B6646F"/>
    <w:rsid w:val="00B66EC2"/>
    <w:rsid w:val="00B67EB0"/>
    <w:rsid w:val="00B7112A"/>
    <w:rsid w:val="00B71A22"/>
    <w:rsid w:val="00B72E4B"/>
    <w:rsid w:val="00B74D7C"/>
    <w:rsid w:val="00B74F64"/>
    <w:rsid w:val="00B75B17"/>
    <w:rsid w:val="00B765E3"/>
    <w:rsid w:val="00B76A24"/>
    <w:rsid w:val="00B76D07"/>
    <w:rsid w:val="00B77FA1"/>
    <w:rsid w:val="00B80770"/>
    <w:rsid w:val="00B8141A"/>
    <w:rsid w:val="00B8149D"/>
    <w:rsid w:val="00B83474"/>
    <w:rsid w:val="00B83B54"/>
    <w:rsid w:val="00B8406B"/>
    <w:rsid w:val="00B84834"/>
    <w:rsid w:val="00B85133"/>
    <w:rsid w:val="00B86FFE"/>
    <w:rsid w:val="00B87592"/>
    <w:rsid w:val="00B902A7"/>
    <w:rsid w:val="00B917A0"/>
    <w:rsid w:val="00B9460F"/>
    <w:rsid w:val="00B95ED7"/>
    <w:rsid w:val="00B97CBD"/>
    <w:rsid w:val="00BA0725"/>
    <w:rsid w:val="00BA195D"/>
    <w:rsid w:val="00BA1EED"/>
    <w:rsid w:val="00BA28A8"/>
    <w:rsid w:val="00BA32C5"/>
    <w:rsid w:val="00BA353C"/>
    <w:rsid w:val="00BA3949"/>
    <w:rsid w:val="00BA3BD5"/>
    <w:rsid w:val="00BA6603"/>
    <w:rsid w:val="00BA706D"/>
    <w:rsid w:val="00BA7F7E"/>
    <w:rsid w:val="00BB0443"/>
    <w:rsid w:val="00BB063D"/>
    <w:rsid w:val="00BB07E3"/>
    <w:rsid w:val="00BB22D3"/>
    <w:rsid w:val="00BB28AC"/>
    <w:rsid w:val="00BB28E9"/>
    <w:rsid w:val="00BB73CF"/>
    <w:rsid w:val="00BC1127"/>
    <w:rsid w:val="00BC2055"/>
    <w:rsid w:val="00BC2075"/>
    <w:rsid w:val="00BC21AD"/>
    <w:rsid w:val="00BC3ED7"/>
    <w:rsid w:val="00BC6842"/>
    <w:rsid w:val="00BC774F"/>
    <w:rsid w:val="00BC7A34"/>
    <w:rsid w:val="00BC7AC8"/>
    <w:rsid w:val="00BC7E01"/>
    <w:rsid w:val="00BD43CD"/>
    <w:rsid w:val="00BD530D"/>
    <w:rsid w:val="00BD5A81"/>
    <w:rsid w:val="00BD6411"/>
    <w:rsid w:val="00BD6E7F"/>
    <w:rsid w:val="00BD7957"/>
    <w:rsid w:val="00BE0EC2"/>
    <w:rsid w:val="00BE3703"/>
    <w:rsid w:val="00BE3F36"/>
    <w:rsid w:val="00BE4362"/>
    <w:rsid w:val="00BE4FF7"/>
    <w:rsid w:val="00BE592F"/>
    <w:rsid w:val="00BE6B63"/>
    <w:rsid w:val="00BE6C26"/>
    <w:rsid w:val="00BE7124"/>
    <w:rsid w:val="00BE7370"/>
    <w:rsid w:val="00BE7578"/>
    <w:rsid w:val="00BF08EC"/>
    <w:rsid w:val="00BF0F66"/>
    <w:rsid w:val="00BF1557"/>
    <w:rsid w:val="00BF3EAE"/>
    <w:rsid w:val="00BF447D"/>
    <w:rsid w:val="00BF44EC"/>
    <w:rsid w:val="00BF4AE9"/>
    <w:rsid w:val="00BF4C99"/>
    <w:rsid w:val="00BF5036"/>
    <w:rsid w:val="00BF64AD"/>
    <w:rsid w:val="00BF67E1"/>
    <w:rsid w:val="00BF6EE4"/>
    <w:rsid w:val="00C000A6"/>
    <w:rsid w:val="00C027B0"/>
    <w:rsid w:val="00C02D21"/>
    <w:rsid w:val="00C04314"/>
    <w:rsid w:val="00C053F8"/>
    <w:rsid w:val="00C0649F"/>
    <w:rsid w:val="00C06CC8"/>
    <w:rsid w:val="00C06D7E"/>
    <w:rsid w:val="00C0706F"/>
    <w:rsid w:val="00C07466"/>
    <w:rsid w:val="00C10BB5"/>
    <w:rsid w:val="00C10DD8"/>
    <w:rsid w:val="00C1398A"/>
    <w:rsid w:val="00C158DC"/>
    <w:rsid w:val="00C2094A"/>
    <w:rsid w:val="00C20D70"/>
    <w:rsid w:val="00C21BE2"/>
    <w:rsid w:val="00C21CE5"/>
    <w:rsid w:val="00C23B9A"/>
    <w:rsid w:val="00C242A3"/>
    <w:rsid w:val="00C24372"/>
    <w:rsid w:val="00C27BE1"/>
    <w:rsid w:val="00C27D50"/>
    <w:rsid w:val="00C41C65"/>
    <w:rsid w:val="00C42052"/>
    <w:rsid w:val="00C42646"/>
    <w:rsid w:val="00C429B1"/>
    <w:rsid w:val="00C43FA2"/>
    <w:rsid w:val="00C451C8"/>
    <w:rsid w:val="00C4532E"/>
    <w:rsid w:val="00C4689D"/>
    <w:rsid w:val="00C47D71"/>
    <w:rsid w:val="00C50619"/>
    <w:rsid w:val="00C5143A"/>
    <w:rsid w:val="00C52575"/>
    <w:rsid w:val="00C5268B"/>
    <w:rsid w:val="00C554EB"/>
    <w:rsid w:val="00C55A68"/>
    <w:rsid w:val="00C55C60"/>
    <w:rsid w:val="00C572A0"/>
    <w:rsid w:val="00C57DD9"/>
    <w:rsid w:val="00C61324"/>
    <w:rsid w:val="00C61BB0"/>
    <w:rsid w:val="00C627AF"/>
    <w:rsid w:val="00C62806"/>
    <w:rsid w:val="00C64111"/>
    <w:rsid w:val="00C656D3"/>
    <w:rsid w:val="00C66E6D"/>
    <w:rsid w:val="00C71391"/>
    <w:rsid w:val="00C72A20"/>
    <w:rsid w:val="00C72FC0"/>
    <w:rsid w:val="00C73619"/>
    <w:rsid w:val="00C73EDB"/>
    <w:rsid w:val="00C7485C"/>
    <w:rsid w:val="00C74A6B"/>
    <w:rsid w:val="00C74ADF"/>
    <w:rsid w:val="00C74EB9"/>
    <w:rsid w:val="00C7591E"/>
    <w:rsid w:val="00C7598B"/>
    <w:rsid w:val="00C76A29"/>
    <w:rsid w:val="00C76DCF"/>
    <w:rsid w:val="00C80943"/>
    <w:rsid w:val="00C81C59"/>
    <w:rsid w:val="00C81E41"/>
    <w:rsid w:val="00C82C57"/>
    <w:rsid w:val="00C8330F"/>
    <w:rsid w:val="00C83508"/>
    <w:rsid w:val="00C83C1B"/>
    <w:rsid w:val="00C8417F"/>
    <w:rsid w:val="00C84703"/>
    <w:rsid w:val="00C85044"/>
    <w:rsid w:val="00C8548D"/>
    <w:rsid w:val="00C861BA"/>
    <w:rsid w:val="00C86433"/>
    <w:rsid w:val="00C87BDC"/>
    <w:rsid w:val="00C9026F"/>
    <w:rsid w:val="00C91E8E"/>
    <w:rsid w:val="00C93AEA"/>
    <w:rsid w:val="00C93DCC"/>
    <w:rsid w:val="00C964CF"/>
    <w:rsid w:val="00CA0709"/>
    <w:rsid w:val="00CA31E4"/>
    <w:rsid w:val="00CA3C6B"/>
    <w:rsid w:val="00CA485A"/>
    <w:rsid w:val="00CA4B43"/>
    <w:rsid w:val="00CA703F"/>
    <w:rsid w:val="00CB09A1"/>
    <w:rsid w:val="00CB0B94"/>
    <w:rsid w:val="00CB1923"/>
    <w:rsid w:val="00CB198F"/>
    <w:rsid w:val="00CB216F"/>
    <w:rsid w:val="00CB2FB7"/>
    <w:rsid w:val="00CB773B"/>
    <w:rsid w:val="00CB7D9B"/>
    <w:rsid w:val="00CB7DB6"/>
    <w:rsid w:val="00CC15B9"/>
    <w:rsid w:val="00CC174C"/>
    <w:rsid w:val="00CC1AE7"/>
    <w:rsid w:val="00CC1D43"/>
    <w:rsid w:val="00CC20B2"/>
    <w:rsid w:val="00CC60C3"/>
    <w:rsid w:val="00CC6DA7"/>
    <w:rsid w:val="00CD0FB4"/>
    <w:rsid w:val="00CD2F80"/>
    <w:rsid w:val="00CD36CF"/>
    <w:rsid w:val="00CD3733"/>
    <w:rsid w:val="00CD3E3B"/>
    <w:rsid w:val="00CD4426"/>
    <w:rsid w:val="00CD4FE0"/>
    <w:rsid w:val="00CD51AD"/>
    <w:rsid w:val="00CD6558"/>
    <w:rsid w:val="00CD7D74"/>
    <w:rsid w:val="00CE17B2"/>
    <w:rsid w:val="00CE1DB5"/>
    <w:rsid w:val="00CE1F37"/>
    <w:rsid w:val="00CE2310"/>
    <w:rsid w:val="00CE3170"/>
    <w:rsid w:val="00CE3436"/>
    <w:rsid w:val="00CE3570"/>
    <w:rsid w:val="00CE3849"/>
    <w:rsid w:val="00CE392F"/>
    <w:rsid w:val="00CE4671"/>
    <w:rsid w:val="00CE4BDA"/>
    <w:rsid w:val="00CE520C"/>
    <w:rsid w:val="00CF035C"/>
    <w:rsid w:val="00CF0727"/>
    <w:rsid w:val="00CF2636"/>
    <w:rsid w:val="00CF30DF"/>
    <w:rsid w:val="00CF4ABE"/>
    <w:rsid w:val="00CF4ACD"/>
    <w:rsid w:val="00CF6FBD"/>
    <w:rsid w:val="00CF7334"/>
    <w:rsid w:val="00D030A4"/>
    <w:rsid w:val="00D030E2"/>
    <w:rsid w:val="00D031B4"/>
    <w:rsid w:val="00D051AC"/>
    <w:rsid w:val="00D05E0C"/>
    <w:rsid w:val="00D1081D"/>
    <w:rsid w:val="00D10D8E"/>
    <w:rsid w:val="00D142FF"/>
    <w:rsid w:val="00D15C46"/>
    <w:rsid w:val="00D17505"/>
    <w:rsid w:val="00D20086"/>
    <w:rsid w:val="00D2175D"/>
    <w:rsid w:val="00D21A4A"/>
    <w:rsid w:val="00D21D4E"/>
    <w:rsid w:val="00D22C15"/>
    <w:rsid w:val="00D22D45"/>
    <w:rsid w:val="00D231FD"/>
    <w:rsid w:val="00D233BC"/>
    <w:rsid w:val="00D24909"/>
    <w:rsid w:val="00D2626B"/>
    <w:rsid w:val="00D27114"/>
    <w:rsid w:val="00D27FAA"/>
    <w:rsid w:val="00D301B4"/>
    <w:rsid w:val="00D31084"/>
    <w:rsid w:val="00D32847"/>
    <w:rsid w:val="00D32CEC"/>
    <w:rsid w:val="00D34207"/>
    <w:rsid w:val="00D344B5"/>
    <w:rsid w:val="00D35AB1"/>
    <w:rsid w:val="00D363F8"/>
    <w:rsid w:val="00D3783E"/>
    <w:rsid w:val="00D37F14"/>
    <w:rsid w:val="00D40947"/>
    <w:rsid w:val="00D40D81"/>
    <w:rsid w:val="00D41C2E"/>
    <w:rsid w:val="00D41CC2"/>
    <w:rsid w:val="00D41CF6"/>
    <w:rsid w:val="00D42DFB"/>
    <w:rsid w:val="00D43430"/>
    <w:rsid w:val="00D43E2E"/>
    <w:rsid w:val="00D44518"/>
    <w:rsid w:val="00D446DB"/>
    <w:rsid w:val="00D45821"/>
    <w:rsid w:val="00D465E9"/>
    <w:rsid w:val="00D47356"/>
    <w:rsid w:val="00D4765D"/>
    <w:rsid w:val="00D50565"/>
    <w:rsid w:val="00D50FA0"/>
    <w:rsid w:val="00D5135B"/>
    <w:rsid w:val="00D514F0"/>
    <w:rsid w:val="00D51651"/>
    <w:rsid w:val="00D51719"/>
    <w:rsid w:val="00D52D05"/>
    <w:rsid w:val="00D541F6"/>
    <w:rsid w:val="00D54D84"/>
    <w:rsid w:val="00D56156"/>
    <w:rsid w:val="00D603BF"/>
    <w:rsid w:val="00D60FE2"/>
    <w:rsid w:val="00D62D7F"/>
    <w:rsid w:val="00D6380A"/>
    <w:rsid w:val="00D63E97"/>
    <w:rsid w:val="00D64220"/>
    <w:rsid w:val="00D65D7E"/>
    <w:rsid w:val="00D6651A"/>
    <w:rsid w:val="00D669F5"/>
    <w:rsid w:val="00D67AC1"/>
    <w:rsid w:val="00D67CE5"/>
    <w:rsid w:val="00D70157"/>
    <w:rsid w:val="00D712C9"/>
    <w:rsid w:val="00D725C4"/>
    <w:rsid w:val="00D728CC"/>
    <w:rsid w:val="00D72C1C"/>
    <w:rsid w:val="00D73555"/>
    <w:rsid w:val="00D73850"/>
    <w:rsid w:val="00D73B9D"/>
    <w:rsid w:val="00D742DA"/>
    <w:rsid w:val="00D7445F"/>
    <w:rsid w:val="00D74D46"/>
    <w:rsid w:val="00D7585E"/>
    <w:rsid w:val="00D75AB9"/>
    <w:rsid w:val="00D76DAE"/>
    <w:rsid w:val="00D778D3"/>
    <w:rsid w:val="00D77B4D"/>
    <w:rsid w:val="00D805F5"/>
    <w:rsid w:val="00D81548"/>
    <w:rsid w:val="00D81D89"/>
    <w:rsid w:val="00D835BE"/>
    <w:rsid w:val="00D836E9"/>
    <w:rsid w:val="00D83E83"/>
    <w:rsid w:val="00D86892"/>
    <w:rsid w:val="00D87395"/>
    <w:rsid w:val="00D90882"/>
    <w:rsid w:val="00D92DC2"/>
    <w:rsid w:val="00D92F05"/>
    <w:rsid w:val="00D93987"/>
    <w:rsid w:val="00D94332"/>
    <w:rsid w:val="00D95D84"/>
    <w:rsid w:val="00D9791C"/>
    <w:rsid w:val="00D97DF5"/>
    <w:rsid w:val="00DA0276"/>
    <w:rsid w:val="00DA03DD"/>
    <w:rsid w:val="00DA0615"/>
    <w:rsid w:val="00DA070E"/>
    <w:rsid w:val="00DA0965"/>
    <w:rsid w:val="00DA2215"/>
    <w:rsid w:val="00DA2E3E"/>
    <w:rsid w:val="00DA2F67"/>
    <w:rsid w:val="00DA30F3"/>
    <w:rsid w:val="00DA3A3A"/>
    <w:rsid w:val="00DA4544"/>
    <w:rsid w:val="00DA6235"/>
    <w:rsid w:val="00DB0789"/>
    <w:rsid w:val="00DB368A"/>
    <w:rsid w:val="00DB3A77"/>
    <w:rsid w:val="00DB3FC5"/>
    <w:rsid w:val="00DB5733"/>
    <w:rsid w:val="00DC0276"/>
    <w:rsid w:val="00DC102F"/>
    <w:rsid w:val="00DC1910"/>
    <w:rsid w:val="00DC2734"/>
    <w:rsid w:val="00DC45F0"/>
    <w:rsid w:val="00DC4D0D"/>
    <w:rsid w:val="00DC5A84"/>
    <w:rsid w:val="00DC5E7B"/>
    <w:rsid w:val="00DC76AB"/>
    <w:rsid w:val="00DD21D6"/>
    <w:rsid w:val="00DD24B9"/>
    <w:rsid w:val="00DD2F8E"/>
    <w:rsid w:val="00DD3D0E"/>
    <w:rsid w:val="00DD44BA"/>
    <w:rsid w:val="00DD47B8"/>
    <w:rsid w:val="00DD6561"/>
    <w:rsid w:val="00DD713A"/>
    <w:rsid w:val="00DD7876"/>
    <w:rsid w:val="00DE0578"/>
    <w:rsid w:val="00DE564A"/>
    <w:rsid w:val="00DE658D"/>
    <w:rsid w:val="00DE695B"/>
    <w:rsid w:val="00DE7321"/>
    <w:rsid w:val="00DE7CB7"/>
    <w:rsid w:val="00DF1111"/>
    <w:rsid w:val="00DF1A00"/>
    <w:rsid w:val="00DF39E3"/>
    <w:rsid w:val="00DF484E"/>
    <w:rsid w:val="00DF4B81"/>
    <w:rsid w:val="00DF7853"/>
    <w:rsid w:val="00DF7D87"/>
    <w:rsid w:val="00E0315D"/>
    <w:rsid w:val="00E03187"/>
    <w:rsid w:val="00E03382"/>
    <w:rsid w:val="00E036E1"/>
    <w:rsid w:val="00E062E0"/>
    <w:rsid w:val="00E064BD"/>
    <w:rsid w:val="00E06C88"/>
    <w:rsid w:val="00E07077"/>
    <w:rsid w:val="00E10D98"/>
    <w:rsid w:val="00E1128E"/>
    <w:rsid w:val="00E12B40"/>
    <w:rsid w:val="00E13D0A"/>
    <w:rsid w:val="00E14116"/>
    <w:rsid w:val="00E16278"/>
    <w:rsid w:val="00E17194"/>
    <w:rsid w:val="00E218F3"/>
    <w:rsid w:val="00E24131"/>
    <w:rsid w:val="00E24BD0"/>
    <w:rsid w:val="00E24E90"/>
    <w:rsid w:val="00E256DF"/>
    <w:rsid w:val="00E25C5D"/>
    <w:rsid w:val="00E25F9D"/>
    <w:rsid w:val="00E26255"/>
    <w:rsid w:val="00E276BD"/>
    <w:rsid w:val="00E310F2"/>
    <w:rsid w:val="00E32A8C"/>
    <w:rsid w:val="00E337DE"/>
    <w:rsid w:val="00E34A0A"/>
    <w:rsid w:val="00E34ACF"/>
    <w:rsid w:val="00E34F13"/>
    <w:rsid w:val="00E366C5"/>
    <w:rsid w:val="00E36B67"/>
    <w:rsid w:val="00E37861"/>
    <w:rsid w:val="00E37C2D"/>
    <w:rsid w:val="00E40D39"/>
    <w:rsid w:val="00E41031"/>
    <w:rsid w:val="00E4181E"/>
    <w:rsid w:val="00E4288A"/>
    <w:rsid w:val="00E42F89"/>
    <w:rsid w:val="00E437D8"/>
    <w:rsid w:val="00E4433A"/>
    <w:rsid w:val="00E449F4"/>
    <w:rsid w:val="00E45D3D"/>
    <w:rsid w:val="00E471C7"/>
    <w:rsid w:val="00E472A7"/>
    <w:rsid w:val="00E472D0"/>
    <w:rsid w:val="00E4731D"/>
    <w:rsid w:val="00E47416"/>
    <w:rsid w:val="00E5017C"/>
    <w:rsid w:val="00E5043A"/>
    <w:rsid w:val="00E5192A"/>
    <w:rsid w:val="00E52F30"/>
    <w:rsid w:val="00E5369D"/>
    <w:rsid w:val="00E55009"/>
    <w:rsid w:val="00E56E09"/>
    <w:rsid w:val="00E5703F"/>
    <w:rsid w:val="00E572D0"/>
    <w:rsid w:val="00E57327"/>
    <w:rsid w:val="00E57D92"/>
    <w:rsid w:val="00E619EC"/>
    <w:rsid w:val="00E62DBD"/>
    <w:rsid w:val="00E6404C"/>
    <w:rsid w:val="00E65EEA"/>
    <w:rsid w:val="00E673BF"/>
    <w:rsid w:val="00E678BB"/>
    <w:rsid w:val="00E67BF9"/>
    <w:rsid w:val="00E67C1A"/>
    <w:rsid w:val="00E67F06"/>
    <w:rsid w:val="00E702A0"/>
    <w:rsid w:val="00E70604"/>
    <w:rsid w:val="00E71D43"/>
    <w:rsid w:val="00E7281C"/>
    <w:rsid w:val="00E73B00"/>
    <w:rsid w:val="00E7534F"/>
    <w:rsid w:val="00E7567F"/>
    <w:rsid w:val="00E75F95"/>
    <w:rsid w:val="00E75FD7"/>
    <w:rsid w:val="00E76F7F"/>
    <w:rsid w:val="00E834F9"/>
    <w:rsid w:val="00E83E88"/>
    <w:rsid w:val="00E84A34"/>
    <w:rsid w:val="00E84D4D"/>
    <w:rsid w:val="00E87627"/>
    <w:rsid w:val="00E90806"/>
    <w:rsid w:val="00E9104F"/>
    <w:rsid w:val="00E913BB"/>
    <w:rsid w:val="00E933DE"/>
    <w:rsid w:val="00E956DE"/>
    <w:rsid w:val="00E95758"/>
    <w:rsid w:val="00E961A8"/>
    <w:rsid w:val="00E97B05"/>
    <w:rsid w:val="00EA0106"/>
    <w:rsid w:val="00EA1E25"/>
    <w:rsid w:val="00EA2163"/>
    <w:rsid w:val="00EA243D"/>
    <w:rsid w:val="00EA24C7"/>
    <w:rsid w:val="00EA2DD0"/>
    <w:rsid w:val="00EA372F"/>
    <w:rsid w:val="00EA39E6"/>
    <w:rsid w:val="00EA55DB"/>
    <w:rsid w:val="00EA64CB"/>
    <w:rsid w:val="00EA7F48"/>
    <w:rsid w:val="00EB24F1"/>
    <w:rsid w:val="00EB262A"/>
    <w:rsid w:val="00EB2D59"/>
    <w:rsid w:val="00EB3B0F"/>
    <w:rsid w:val="00EB4173"/>
    <w:rsid w:val="00EB4799"/>
    <w:rsid w:val="00EB75AF"/>
    <w:rsid w:val="00EB77ED"/>
    <w:rsid w:val="00EC0A82"/>
    <w:rsid w:val="00EC1B52"/>
    <w:rsid w:val="00EC2D85"/>
    <w:rsid w:val="00EC2E78"/>
    <w:rsid w:val="00EC41CE"/>
    <w:rsid w:val="00EC5D99"/>
    <w:rsid w:val="00ED1061"/>
    <w:rsid w:val="00ED13EC"/>
    <w:rsid w:val="00ED169A"/>
    <w:rsid w:val="00ED2861"/>
    <w:rsid w:val="00ED3ACC"/>
    <w:rsid w:val="00ED3CC4"/>
    <w:rsid w:val="00ED4902"/>
    <w:rsid w:val="00ED54A3"/>
    <w:rsid w:val="00ED6368"/>
    <w:rsid w:val="00EE299B"/>
    <w:rsid w:val="00EE2ADC"/>
    <w:rsid w:val="00EE2B23"/>
    <w:rsid w:val="00EE32F8"/>
    <w:rsid w:val="00EE6AC0"/>
    <w:rsid w:val="00EE7B6E"/>
    <w:rsid w:val="00EF013D"/>
    <w:rsid w:val="00EF09FF"/>
    <w:rsid w:val="00EF113E"/>
    <w:rsid w:val="00EF2F4A"/>
    <w:rsid w:val="00EF312B"/>
    <w:rsid w:val="00EF4068"/>
    <w:rsid w:val="00EF50A6"/>
    <w:rsid w:val="00EF5B3F"/>
    <w:rsid w:val="00EF773C"/>
    <w:rsid w:val="00EF79CA"/>
    <w:rsid w:val="00EF7B25"/>
    <w:rsid w:val="00F00F2E"/>
    <w:rsid w:val="00F00F3C"/>
    <w:rsid w:val="00F01580"/>
    <w:rsid w:val="00F01CDD"/>
    <w:rsid w:val="00F01EBB"/>
    <w:rsid w:val="00F02034"/>
    <w:rsid w:val="00F02691"/>
    <w:rsid w:val="00F03185"/>
    <w:rsid w:val="00F04BA8"/>
    <w:rsid w:val="00F05AC0"/>
    <w:rsid w:val="00F06EF3"/>
    <w:rsid w:val="00F07C11"/>
    <w:rsid w:val="00F07F43"/>
    <w:rsid w:val="00F10515"/>
    <w:rsid w:val="00F10603"/>
    <w:rsid w:val="00F11C7A"/>
    <w:rsid w:val="00F14059"/>
    <w:rsid w:val="00F16BEB"/>
    <w:rsid w:val="00F200CA"/>
    <w:rsid w:val="00F21432"/>
    <w:rsid w:val="00F22060"/>
    <w:rsid w:val="00F22E60"/>
    <w:rsid w:val="00F238EB"/>
    <w:rsid w:val="00F242D2"/>
    <w:rsid w:val="00F26DE2"/>
    <w:rsid w:val="00F323A4"/>
    <w:rsid w:val="00F338F0"/>
    <w:rsid w:val="00F33E3B"/>
    <w:rsid w:val="00F3407D"/>
    <w:rsid w:val="00F35B15"/>
    <w:rsid w:val="00F35DB5"/>
    <w:rsid w:val="00F40F0C"/>
    <w:rsid w:val="00F40F5C"/>
    <w:rsid w:val="00F41F66"/>
    <w:rsid w:val="00F425CB"/>
    <w:rsid w:val="00F43ABF"/>
    <w:rsid w:val="00F4470D"/>
    <w:rsid w:val="00F44F88"/>
    <w:rsid w:val="00F455CF"/>
    <w:rsid w:val="00F460ED"/>
    <w:rsid w:val="00F4698C"/>
    <w:rsid w:val="00F4712F"/>
    <w:rsid w:val="00F478A7"/>
    <w:rsid w:val="00F47E6F"/>
    <w:rsid w:val="00F50459"/>
    <w:rsid w:val="00F50EB4"/>
    <w:rsid w:val="00F527AB"/>
    <w:rsid w:val="00F52EC5"/>
    <w:rsid w:val="00F534A8"/>
    <w:rsid w:val="00F535DA"/>
    <w:rsid w:val="00F53AA0"/>
    <w:rsid w:val="00F5601B"/>
    <w:rsid w:val="00F569DF"/>
    <w:rsid w:val="00F57018"/>
    <w:rsid w:val="00F57234"/>
    <w:rsid w:val="00F572F3"/>
    <w:rsid w:val="00F57B7B"/>
    <w:rsid w:val="00F57BDE"/>
    <w:rsid w:val="00F60925"/>
    <w:rsid w:val="00F61D64"/>
    <w:rsid w:val="00F6503A"/>
    <w:rsid w:val="00F66B59"/>
    <w:rsid w:val="00F67318"/>
    <w:rsid w:val="00F6741E"/>
    <w:rsid w:val="00F67D42"/>
    <w:rsid w:val="00F709FE"/>
    <w:rsid w:val="00F70ACA"/>
    <w:rsid w:val="00F713D0"/>
    <w:rsid w:val="00F72160"/>
    <w:rsid w:val="00F729DB"/>
    <w:rsid w:val="00F734D2"/>
    <w:rsid w:val="00F768F1"/>
    <w:rsid w:val="00F8055A"/>
    <w:rsid w:val="00F80619"/>
    <w:rsid w:val="00F80639"/>
    <w:rsid w:val="00F82607"/>
    <w:rsid w:val="00F8357F"/>
    <w:rsid w:val="00F83D01"/>
    <w:rsid w:val="00F84802"/>
    <w:rsid w:val="00F8496F"/>
    <w:rsid w:val="00F8585B"/>
    <w:rsid w:val="00F85BD8"/>
    <w:rsid w:val="00F8EE18"/>
    <w:rsid w:val="00F90480"/>
    <w:rsid w:val="00F90875"/>
    <w:rsid w:val="00F91D5C"/>
    <w:rsid w:val="00F91D78"/>
    <w:rsid w:val="00F91E1C"/>
    <w:rsid w:val="00F93064"/>
    <w:rsid w:val="00F93414"/>
    <w:rsid w:val="00F9577A"/>
    <w:rsid w:val="00F96CF0"/>
    <w:rsid w:val="00F97999"/>
    <w:rsid w:val="00F97AAE"/>
    <w:rsid w:val="00FA0BB8"/>
    <w:rsid w:val="00FA208D"/>
    <w:rsid w:val="00FA243B"/>
    <w:rsid w:val="00FA33A5"/>
    <w:rsid w:val="00FA4FA0"/>
    <w:rsid w:val="00FA61FA"/>
    <w:rsid w:val="00FA6FC3"/>
    <w:rsid w:val="00FB0502"/>
    <w:rsid w:val="00FB1F03"/>
    <w:rsid w:val="00FB2590"/>
    <w:rsid w:val="00FB551C"/>
    <w:rsid w:val="00FB60DF"/>
    <w:rsid w:val="00FB6538"/>
    <w:rsid w:val="00FB6DF5"/>
    <w:rsid w:val="00FB762F"/>
    <w:rsid w:val="00FC1457"/>
    <w:rsid w:val="00FC15DE"/>
    <w:rsid w:val="00FC16DC"/>
    <w:rsid w:val="00FC3004"/>
    <w:rsid w:val="00FC307F"/>
    <w:rsid w:val="00FC4D6B"/>
    <w:rsid w:val="00FC5298"/>
    <w:rsid w:val="00FC65B4"/>
    <w:rsid w:val="00FC68EC"/>
    <w:rsid w:val="00FD00FB"/>
    <w:rsid w:val="00FD05C3"/>
    <w:rsid w:val="00FD0E11"/>
    <w:rsid w:val="00FD3F7C"/>
    <w:rsid w:val="00FD4A05"/>
    <w:rsid w:val="00FD680A"/>
    <w:rsid w:val="00FD7444"/>
    <w:rsid w:val="00FD7D92"/>
    <w:rsid w:val="00FE005D"/>
    <w:rsid w:val="00FE3DB1"/>
    <w:rsid w:val="00FE539F"/>
    <w:rsid w:val="00FE68B6"/>
    <w:rsid w:val="00FE7F5B"/>
    <w:rsid w:val="00FF126E"/>
    <w:rsid w:val="00FF1BD1"/>
    <w:rsid w:val="00FF3189"/>
    <w:rsid w:val="00FF38CB"/>
    <w:rsid w:val="00FF49E4"/>
    <w:rsid w:val="00FF553F"/>
    <w:rsid w:val="00FF5F86"/>
    <w:rsid w:val="00FF6295"/>
    <w:rsid w:val="00FF6A3A"/>
    <w:rsid w:val="00FF6DD2"/>
    <w:rsid w:val="010457F6"/>
    <w:rsid w:val="012061D2"/>
    <w:rsid w:val="018BA9C3"/>
    <w:rsid w:val="01A718AA"/>
    <w:rsid w:val="01A7E3F4"/>
    <w:rsid w:val="01F6214A"/>
    <w:rsid w:val="025A1D15"/>
    <w:rsid w:val="02902F47"/>
    <w:rsid w:val="02A8C84A"/>
    <w:rsid w:val="02C37AFC"/>
    <w:rsid w:val="02D9D3B3"/>
    <w:rsid w:val="0340BC01"/>
    <w:rsid w:val="03434684"/>
    <w:rsid w:val="0348CA2F"/>
    <w:rsid w:val="038A8665"/>
    <w:rsid w:val="039A5BD7"/>
    <w:rsid w:val="03A07C13"/>
    <w:rsid w:val="0434843C"/>
    <w:rsid w:val="043E2949"/>
    <w:rsid w:val="046405B1"/>
    <w:rsid w:val="0464A48D"/>
    <w:rsid w:val="04A5163F"/>
    <w:rsid w:val="066CD463"/>
    <w:rsid w:val="06B14C4B"/>
    <w:rsid w:val="06BB2276"/>
    <w:rsid w:val="070841EE"/>
    <w:rsid w:val="0747D151"/>
    <w:rsid w:val="07983199"/>
    <w:rsid w:val="07DC2668"/>
    <w:rsid w:val="07FC7AA2"/>
    <w:rsid w:val="0837A209"/>
    <w:rsid w:val="083FD81C"/>
    <w:rsid w:val="084E50DC"/>
    <w:rsid w:val="08D63509"/>
    <w:rsid w:val="08D6CE83"/>
    <w:rsid w:val="08D9B3E0"/>
    <w:rsid w:val="08FFD65A"/>
    <w:rsid w:val="09625E4F"/>
    <w:rsid w:val="0994CE01"/>
    <w:rsid w:val="0999B0E7"/>
    <w:rsid w:val="09D2E63C"/>
    <w:rsid w:val="0A460C97"/>
    <w:rsid w:val="0A83E25A"/>
    <w:rsid w:val="0A84AB31"/>
    <w:rsid w:val="0AFC391B"/>
    <w:rsid w:val="0B70F38D"/>
    <w:rsid w:val="0B95D6BF"/>
    <w:rsid w:val="0B9B32AC"/>
    <w:rsid w:val="0BBAEEDB"/>
    <w:rsid w:val="0BC9191F"/>
    <w:rsid w:val="0BE7D6FE"/>
    <w:rsid w:val="0BE8A289"/>
    <w:rsid w:val="0C04CC0C"/>
    <w:rsid w:val="0C09B765"/>
    <w:rsid w:val="0C35005B"/>
    <w:rsid w:val="0C3B002F"/>
    <w:rsid w:val="0C785519"/>
    <w:rsid w:val="0C968035"/>
    <w:rsid w:val="0CAB1480"/>
    <w:rsid w:val="0CC16606"/>
    <w:rsid w:val="0CC5FC7A"/>
    <w:rsid w:val="0CCC4758"/>
    <w:rsid w:val="0D05643F"/>
    <w:rsid w:val="0D146828"/>
    <w:rsid w:val="0D2D99E7"/>
    <w:rsid w:val="0D48ECAB"/>
    <w:rsid w:val="0D5872B6"/>
    <w:rsid w:val="0DA6B71F"/>
    <w:rsid w:val="0DD12F11"/>
    <w:rsid w:val="0DD8F551"/>
    <w:rsid w:val="0DDE783D"/>
    <w:rsid w:val="0DE71E2B"/>
    <w:rsid w:val="0DED8466"/>
    <w:rsid w:val="0E3A8B86"/>
    <w:rsid w:val="0E3D35E3"/>
    <w:rsid w:val="0E48085C"/>
    <w:rsid w:val="0EFAD673"/>
    <w:rsid w:val="0F4ED951"/>
    <w:rsid w:val="0F73A090"/>
    <w:rsid w:val="0F821F40"/>
    <w:rsid w:val="0F92FAF8"/>
    <w:rsid w:val="100CBB4E"/>
    <w:rsid w:val="102DE1BA"/>
    <w:rsid w:val="1044ECF3"/>
    <w:rsid w:val="104E48DC"/>
    <w:rsid w:val="108FA1BC"/>
    <w:rsid w:val="10C45DA2"/>
    <w:rsid w:val="10EF0053"/>
    <w:rsid w:val="10F205B2"/>
    <w:rsid w:val="11331595"/>
    <w:rsid w:val="117C49A7"/>
    <w:rsid w:val="11DB7F65"/>
    <w:rsid w:val="11EE43C3"/>
    <w:rsid w:val="12268840"/>
    <w:rsid w:val="129DB7F0"/>
    <w:rsid w:val="12CC520C"/>
    <w:rsid w:val="1391DA5C"/>
    <w:rsid w:val="1392942C"/>
    <w:rsid w:val="13CF5579"/>
    <w:rsid w:val="141C9760"/>
    <w:rsid w:val="147608E6"/>
    <w:rsid w:val="14C6B913"/>
    <w:rsid w:val="15560D6E"/>
    <w:rsid w:val="157D8589"/>
    <w:rsid w:val="159FDAEB"/>
    <w:rsid w:val="1604088C"/>
    <w:rsid w:val="163AA1E3"/>
    <w:rsid w:val="163E4F24"/>
    <w:rsid w:val="1643ADC7"/>
    <w:rsid w:val="16C5A533"/>
    <w:rsid w:val="16D2B951"/>
    <w:rsid w:val="16EE5898"/>
    <w:rsid w:val="170B906C"/>
    <w:rsid w:val="171ACC78"/>
    <w:rsid w:val="173AFE39"/>
    <w:rsid w:val="173D1B30"/>
    <w:rsid w:val="17AB4FBF"/>
    <w:rsid w:val="183B7B1D"/>
    <w:rsid w:val="18B75845"/>
    <w:rsid w:val="196CCA85"/>
    <w:rsid w:val="19A95268"/>
    <w:rsid w:val="19BF981B"/>
    <w:rsid w:val="19D7F3FF"/>
    <w:rsid w:val="19DB39DB"/>
    <w:rsid w:val="1A0380FB"/>
    <w:rsid w:val="1A09F325"/>
    <w:rsid w:val="1A3E6F89"/>
    <w:rsid w:val="1A4C6529"/>
    <w:rsid w:val="1A9369B9"/>
    <w:rsid w:val="1ACAC0E2"/>
    <w:rsid w:val="1AE484C7"/>
    <w:rsid w:val="1AE90F24"/>
    <w:rsid w:val="1B18583A"/>
    <w:rsid w:val="1B6F451D"/>
    <w:rsid w:val="1B70544A"/>
    <w:rsid w:val="1B7903DB"/>
    <w:rsid w:val="1B7E3277"/>
    <w:rsid w:val="1C19EBE2"/>
    <w:rsid w:val="1C2B5417"/>
    <w:rsid w:val="1CC60C42"/>
    <w:rsid w:val="1CF35AC8"/>
    <w:rsid w:val="1CF98314"/>
    <w:rsid w:val="1D17070A"/>
    <w:rsid w:val="1D40E1CF"/>
    <w:rsid w:val="1D48BDED"/>
    <w:rsid w:val="1D584A36"/>
    <w:rsid w:val="1D7F247E"/>
    <w:rsid w:val="1DE44F41"/>
    <w:rsid w:val="1E3BAD92"/>
    <w:rsid w:val="1E5C3F65"/>
    <w:rsid w:val="1E93845A"/>
    <w:rsid w:val="1EA21289"/>
    <w:rsid w:val="1EAF8CFE"/>
    <w:rsid w:val="1EDE843F"/>
    <w:rsid w:val="1F523384"/>
    <w:rsid w:val="1F61D470"/>
    <w:rsid w:val="1F6A84A5"/>
    <w:rsid w:val="1FC63EB7"/>
    <w:rsid w:val="1FD7EF85"/>
    <w:rsid w:val="202F15A1"/>
    <w:rsid w:val="2078C200"/>
    <w:rsid w:val="210A82C5"/>
    <w:rsid w:val="2163D00A"/>
    <w:rsid w:val="21978ECA"/>
    <w:rsid w:val="21ED4EF2"/>
    <w:rsid w:val="2203252D"/>
    <w:rsid w:val="221EFBFB"/>
    <w:rsid w:val="223965A1"/>
    <w:rsid w:val="223D2FA1"/>
    <w:rsid w:val="223D9EB8"/>
    <w:rsid w:val="22553204"/>
    <w:rsid w:val="22B0250F"/>
    <w:rsid w:val="22C8CC81"/>
    <w:rsid w:val="22D13098"/>
    <w:rsid w:val="22DCAE39"/>
    <w:rsid w:val="23AB96E1"/>
    <w:rsid w:val="23B13062"/>
    <w:rsid w:val="23E28960"/>
    <w:rsid w:val="24032E1E"/>
    <w:rsid w:val="246D292E"/>
    <w:rsid w:val="249C1D04"/>
    <w:rsid w:val="24AAB43E"/>
    <w:rsid w:val="24BA5226"/>
    <w:rsid w:val="24D8DF31"/>
    <w:rsid w:val="24EF3CD9"/>
    <w:rsid w:val="253F2C5A"/>
    <w:rsid w:val="256FD169"/>
    <w:rsid w:val="25B6D55A"/>
    <w:rsid w:val="25D0A451"/>
    <w:rsid w:val="25D2CFB3"/>
    <w:rsid w:val="25DDDEBF"/>
    <w:rsid w:val="262C4E87"/>
    <w:rsid w:val="266D8B1A"/>
    <w:rsid w:val="2694B9B4"/>
    <w:rsid w:val="26AB9568"/>
    <w:rsid w:val="26B27DB7"/>
    <w:rsid w:val="26CF0008"/>
    <w:rsid w:val="26E791D4"/>
    <w:rsid w:val="2713E0CE"/>
    <w:rsid w:val="2744B15A"/>
    <w:rsid w:val="27FFBCCF"/>
    <w:rsid w:val="28328979"/>
    <w:rsid w:val="2862F457"/>
    <w:rsid w:val="29268FD0"/>
    <w:rsid w:val="2992BB0C"/>
    <w:rsid w:val="29AB51F1"/>
    <w:rsid w:val="29EF12BE"/>
    <w:rsid w:val="2A48214D"/>
    <w:rsid w:val="2AA2E2B3"/>
    <w:rsid w:val="2B05B7FA"/>
    <w:rsid w:val="2B77B589"/>
    <w:rsid w:val="2BE2B48A"/>
    <w:rsid w:val="2C0D12DF"/>
    <w:rsid w:val="2C26418E"/>
    <w:rsid w:val="2C2B2097"/>
    <w:rsid w:val="2C2DB8F3"/>
    <w:rsid w:val="2C9926C0"/>
    <w:rsid w:val="2D09722E"/>
    <w:rsid w:val="2D5597A7"/>
    <w:rsid w:val="2D653E49"/>
    <w:rsid w:val="2DAEFDC4"/>
    <w:rsid w:val="2E116287"/>
    <w:rsid w:val="2E4CEDD9"/>
    <w:rsid w:val="2ECA9BFC"/>
    <w:rsid w:val="2EDABA3F"/>
    <w:rsid w:val="2F731265"/>
    <w:rsid w:val="2F82BE30"/>
    <w:rsid w:val="2F85CB7C"/>
    <w:rsid w:val="300BA40A"/>
    <w:rsid w:val="302CC544"/>
    <w:rsid w:val="306AEFE6"/>
    <w:rsid w:val="30827CFD"/>
    <w:rsid w:val="30CC5881"/>
    <w:rsid w:val="312CB191"/>
    <w:rsid w:val="3147AC9C"/>
    <w:rsid w:val="3149B2EF"/>
    <w:rsid w:val="314B9E05"/>
    <w:rsid w:val="314DE22C"/>
    <w:rsid w:val="31988303"/>
    <w:rsid w:val="320B728F"/>
    <w:rsid w:val="321E252B"/>
    <w:rsid w:val="324C670D"/>
    <w:rsid w:val="326B40F8"/>
    <w:rsid w:val="32CAAB5B"/>
    <w:rsid w:val="3329F578"/>
    <w:rsid w:val="332A658D"/>
    <w:rsid w:val="333643B5"/>
    <w:rsid w:val="3359089F"/>
    <w:rsid w:val="33E15F7F"/>
    <w:rsid w:val="33EA325A"/>
    <w:rsid w:val="340E89C0"/>
    <w:rsid w:val="343EC83F"/>
    <w:rsid w:val="3464CA8A"/>
    <w:rsid w:val="348E63B9"/>
    <w:rsid w:val="349BD072"/>
    <w:rsid w:val="3501C2B6"/>
    <w:rsid w:val="3511A25A"/>
    <w:rsid w:val="35133A5E"/>
    <w:rsid w:val="3599E9B8"/>
    <w:rsid w:val="35A93C98"/>
    <w:rsid w:val="35CDC011"/>
    <w:rsid w:val="35CEBA49"/>
    <w:rsid w:val="35D8CE7E"/>
    <w:rsid w:val="35DAB29C"/>
    <w:rsid w:val="363C1321"/>
    <w:rsid w:val="365068DA"/>
    <w:rsid w:val="365D953D"/>
    <w:rsid w:val="3697FBB4"/>
    <w:rsid w:val="36A4DC8C"/>
    <w:rsid w:val="3724A4F6"/>
    <w:rsid w:val="375F1F0D"/>
    <w:rsid w:val="37650CBC"/>
    <w:rsid w:val="37A13125"/>
    <w:rsid w:val="381DF50F"/>
    <w:rsid w:val="38224615"/>
    <w:rsid w:val="382C97DD"/>
    <w:rsid w:val="383B31AB"/>
    <w:rsid w:val="3846AC3B"/>
    <w:rsid w:val="388BEE18"/>
    <w:rsid w:val="39CF7580"/>
    <w:rsid w:val="39F9BA84"/>
    <w:rsid w:val="39FC32EE"/>
    <w:rsid w:val="3A1516D4"/>
    <w:rsid w:val="3A277365"/>
    <w:rsid w:val="3A345F1B"/>
    <w:rsid w:val="3A866D12"/>
    <w:rsid w:val="3ADC6C86"/>
    <w:rsid w:val="3B2CF632"/>
    <w:rsid w:val="3B337A6A"/>
    <w:rsid w:val="3B8C6502"/>
    <w:rsid w:val="3BC7DDA7"/>
    <w:rsid w:val="3BD81D7D"/>
    <w:rsid w:val="3C5BB925"/>
    <w:rsid w:val="3C6E0BBB"/>
    <w:rsid w:val="3C8B9BC8"/>
    <w:rsid w:val="3CB131E8"/>
    <w:rsid w:val="3D2435A6"/>
    <w:rsid w:val="3D277E8A"/>
    <w:rsid w:val="3D2A6282"/>
    <w:rsid w:val="3D427BD3"/>
    <w:rsid w:val="3DAA10A9"/>
    <w:rsid w:val="3DF80033"/>
    <w:rsid w:val="3E05E69B"/>
    <w:rsid w:val="3E426F6C"/>
    <w:rsid w:val="3E438DBF"/>
    <w:rsid w:val="3E5AC735"/>
    <w:rsid w:val="3EA03EE2"/>
    <w:rsid w:val="3EC4D049"/>
    <w:rsid w:val="3EE4F02C"/>
    <w:rsid w:val="3EEFC0D2"/>
    <w:rsid w:val="3EFDE46F"/>
    <w:rsid w:val="3F340A81"/>
    <w:rsid w:val="3F59FF7E"/>
    <w:rsid w:val="3FC4BA30"/>
    <w:rsid w:val="3FCDE6C5"/>
    <w:rsid w:val="406F73EF"/>
    <w:rsid w:val="40A41E3D"/>
    <w:rsid w:val="41DCB080"/>
    <w:rsid w:val="42143AE5"/>
    <w:rsid w:val="4215EA23"/>
    <w:rsid w:val="42648EC6"/>
    <w:rsid w:val="42927883"/>
    <w:rsid w:val="42CF59FF"/>
    <w:rsid w:val="42E7C3FB"/>
    <w:rsid w:val="42EF578A"/>
    <w:rsid w:val="42FC9856"/>
    <w:rsid w:val="430FB809"/>
    <w:rsid w:val="43225E4E"/>
    <w:rsid w:val="434B2E11"/>
    <w:rsid w:val="43510DD8"/>
    <w:rsid w:val="43811CE9"/>
    <w:rsid w:val="438CA17C"/>
    <w:rsid w:val="4433F04E"/>
    <w:rsid w:val="446BD027"/>
    <w:rsid w:val="4477705D"/>
    <w:rsid w:val="447A846D"/>
    <w:rsid w:val="451ECA5D"/>
    <w:rsid w:val="45713C77"/>
    <w:rsid w:val="45955D6B"/>
    <w:rsid w:val="45ADB749"/>
    <w:rsid w:val="46663D2E"/>
    <w:rsid w:val="467F1F58"/>
    <w:rsid w:val="4682FD83"/>
    <w:rsid w:val="4698F38A"/>
    <w:rsid w:val="46BE6AA7"/>
    <w:rsid w:val="4708B61F"/>
    <w:rsid w:val="4734BB03"/>
    <w:rsid w:val="4790603D"/>
    <w:rsid w:val="47F88E05"/>
    <w:rsid w:val="4854B091"/>
    <w:rsid w:val="48678F6E"/>
    <w:rsid w:val="486EAD20"/>
    <w:rsid w:val="48D81C3C"/>
    <w:rsid w:val="49049E31"/>
    <w:rsid w:val="493C75AF"/>
    <w:rsid w:val="49413833"/>
    <w:rsid w:val="49B3F188"/>
    <w:rsid w:val="49DFEBA6"/>
    <w:rsid w:val="49FCE425"/>
    <w:rsid w:val="4A0A92BA"/>
    <w:rsid w:val="4A25FAE2"/>
    <w:rsid w:val="4ACA0B7A"/>
    <w:rsid w:val="4B0967D6"/>
    <w:rsid w:val="4B14F0F0"/>
    <w:rsid w:val="4B17DDD9"/>
    <w:rsid w:val="4B2EA0A2"/>
    <w:rsid w:val="4B415F63"/>
    <w:rsid w:val="4B8A67AD"/>
    <w:rsid w:val="4C6F18FD"/>
    <w:rsid w:val="4C825CC1"/>
    <w:rsid w:val="4C87ADE2"/>
    <w:rsid w:val="4C8E7056"/>
    <w:rsid w:val="4CE3EB31"/>
    <w:rsid w:val="4CFBC7E8"/>
    <w:rsid w:val="4D154E3A"/>
    <w:rsid w:val="4D270043"/>
    <w:rsid w:val="4D3E70AF"/>
    <w:rsid w:val="4D8394BB"/>
    <w:rsid w:val="4DC4FA72"/>
    <w:rsid w:val="4E116B58"/>
    <w:rsid w:val="4E175C71"/>
    <w:rsid w:val="4E22C620"/>
    <w:rsid w:val="4E3D9F0A"/>
    <w:rsid w:val="4E470373"/>
    <w:rsid w:val="4E4B210D"/>
    <w:rsid w:val="4E4F0467"/>
    <w:rsid w:val="4E67BF21"/>
    <w:rsid w:val="4E7C42A4"/>
    <w:rsid w:val="4E969BDB"/>
    <w:rsid w:val="4ECE111B"/>
    <w:rsid w:val="4EEE8EBD"/>
    <w:rsid w:val="4F36F7F6"/>
    <w:rsid w:val="4F45B3EC"/>
    <w:rsid w:val="4F656A57"/>
    <w:rsid w:val="4F80CC67"/>
    <w:rsid w:val="4FF834E5"/>
    <w:rsid w:val="5001F180"/>
    <w:rsid w:val="50636093"/>
    <w:rsid w:val="507962E4"/>
    <w:rsid w:val="50A772AA"/>
    <w:rsid w:val="50AE2B83"/>
    <w:rsid w:val="5140CF06"/>
    <w:rsid w:val="515D5802"/>
    <w:rsid w:val="51A4B43E"/>
    <w:rsid w:val="51DB7F34"/>
    <w:rsid w:val="51DBECB3"/>
    <w:rsid w:val="52133DD0"/>
    <w:rsid w:val="52150C0F"/>
    <w:rsid w:val="523A1268"/>
    <w:rsid w:val="52615B0C"/>
    <w:rsid w:val="526C22EB"/>
    <w:rsid w:val="52BEAD65"/>
    <w:rsid w:val="52C0491F"/>
    <w:rsid w:val="52C226E7"/>
    <w:rsid w:val="52EFA5DE"/>
    <w:rsid w:val="5324ED40"/>
    <w:rsid w:val="538D1939"/>
    <w:rsid w:val="5449B589"/>
    <w:rsid w:val="54C13DE6"/>
    <w:rsid w:val="54CF194C"/>
    <w:rsid w:val="54D7EBD5"/>
    <w:rsid w:val="559F2006"/>
    <w:rsid w:val="55C05EE1"/>
    <w:rsid w:val="55DD44C4"/>
    <w:rsid w:val="560F0E12"/>
    <w:rsid w:val="564682F2"/>
    <w:rsid w:val="568C220E"/>
    <w:rsid w:val="56E30376"/>
    <w:rsid w:val="56F8F02F"/>
    <w:rsid w:val="572655E3"/>
    <w:rsid w:val="57383DBD"/>
    <w:rsid w:val="5740DE20"/>
    <w:rsid w:val="578E8FF7"/>
    <w:rsid w:val="57973F0E"/>
    <w:rsid w:val="57B92D24"/>
    <w:rsid w:val="57FC205A"/>
    <w:rsid w:val="585F6C42"/>
    <w:rsid w:val="5863B2B3"/>
    <w:rsid w:val="587B4471"/>
    <w:rsid w:val="587CB230"/>
    <w:rsid w:val="5894161A"/>
    <w:rsid w:val="591B20CC"/>
    <w:rsid w:val="5A0A20C9"/>
    <w:rsid w:val="5A5EE446"/>
    <w:rsid w:val="5AADD076"/>
    <w:rsid w:val="5AAE535A"/>
    <w:rsid w:val="5AF2DE9E"/>
    <w:rsid w:val="5B08F6EE"/>
    <w:rsid w:val="5B37D1EC"/>
    <w:rsid w:val="5B5526B8"/>
    <w:rsid w:val="5B6A69F1"/>
    <w:rsid w:val="5BD65A8D"/>
    <w:rsid w:val="5BEDC254"/>
    <w:rsid w:val="5C02CF8A"/>
    <w:rsid w:val="5C392950"/>
    <w:rsid w:val="5CD63B74"/>
    <w:rsid w:val="5D04E16B"/>
    <w:rsid w:val="5D3385A3"/>
    <w:rsid w:val="5DA38331"/>
    <w:rsid w:val="5E1EFEC4"/>
    <w:rsid w:val="5EA244DA"/>
    <w:rsid w:val="5EA3B632"/>
    <w:rsid w:val="5EC537FE"/>
    <w:rsid w:val="5ECC173B"/>
    <w:rsid w:val="5EE7BEC3"/>
    <w:rsid w:val="5F24BB9F"/>
    <w:rsid w:val="5F4C9561"/>
    <w:rsid w:val="5F880080"/>
    <w:rsid w:val="5FC4623D"/>
    <w:rsid w:val="603104E3"/>
    <w:rsid w:val="6047EE44"/>
    <w:rsid w:val="608BDF23"/>
    <w:rsid w:val="60A0C225"/>
    <w:rsid w:val="60E2CF6F"/>
    <w:rsid w:val="613ABFFA"/>
    <w:rsid w:val="61D97DBE"/>
    <w:rsid w:val="61FED6EA"/>
    <w:rsid w:val="622158CD"/>
    <w:rsid w:val="62325F7E"/>
    <w:rsid w:val="62745EF1"/>
    <w:rsid w:val="6287C2E2"/>
    <w:rsid w:val="62A13909"/>
    <w:rsid w:val="62BF3D62"/>
    <w:rsid w:val="62F03A4C"/>
    <w:rsid w:val="632B8C3B"/>
    <w:rsid w:val="634E9F72"/>
    <w:rsid w:val="63A6D34E"/>
    <w:rsid w:val="63B49A5F"/>
    <w:rsid w:val="63B98D3B"/>
    <w:rsid w:val="63C3724D"/>
    <w:rsid w:val="64015617"/>
    <w:rsid w:val="64528807"/>
    <w:rsid w:val="646D8034"/>
    <w:rsid w:val="647E5DBC"/>
    <w:rsid w:val="648BA2A9"/>
    <w:rsid w:val="649FA672"/>
    <w:rsid w:val="64AB36DB"/>
    <w:rsid w:val="64E911CA"/>
    <w:rsid w:val="64FCCACB"/>
    <w:rsid w:val="64FDD345"/>
    <w:rsid w:val="65090CC4"/>
    <w:rsid w:val="650B2F5D"/>
    <w:rsid w:val="6542B9E5"/>
    <w:rsid w:val="656C6300"/>
    <w:rsid w:val="65CA150F"/>
    <w:rsid w:val="660A85F1"/>
    <w:rsid w:val="66597543"/>
    <w:rsid w:val="666F10D3"/>
    <w:rsid w:val="6672354E"/>
    <w:rsid w:val="668841B5"/>
    <w:rsid w:val="66B945D0"/>
    <w:rsid w:val="672811E9"/>
    <w:rsid w:val="672AA7C6"/>
    <w:rsid w:val="67481EE4"/>
    <w:rsid w:val="68151DE8"/>
    <w:rsid w:val="684AD2E8"/>
    <w:rsid w:val="68544829"/>
    <w:rsid w:val="690D19A5"/>
    <w:rsid w:val="69A2CD0A"/>
    <w:rsid w:val="69FEE75C"/>
    <w:rsid w:val="6A442BBE"/>
    <w:rsid w:val="6A5B4727"/>
    <w:rsid w:val="6A6D50D4"/>
    <w:rsid w:val="6A809762"/>
    <w:rsid w:val="6ABAB09C"/>
    <w:rsid w:val="6AF1E7EA"/>
    <w:rsid w:val="6AF50CB1"/>
    <w:rsid w:val="6AFC84A7"/>
    <w:rsid w:val="6B0068BF"/>
    <w:rsid w:val="6B26ECCB"/>
    <w:rsid w:val="6B2C9009"/>
    <w:rsid w:val="6B382428"/>
    <w:rsid w:val="6B4754CE"/>
    <w:rsid w:val="6B7221EA"/>
    <w:rsid w:val="6BB993B8"/>
    <w:rsid w:val="6BC0336E"/>
    <w:rsid w:val="6BD5738A"/>
    <w:rsid w:val="6BFF6FEF"/>
    <w:rsid w:val="6C14C21F"/>
    <w:rsid w:val="6C25F2C5"/>
    <w:rsid w:val="6C53CA30"/>
    <w:rsid w:val="6C623091"/>
    <w:rsid w:val="6C75F200"/>
    <w:rsid w:val="6C814076"/>
    <w:rsid w:val="6C85F470"/>
    <w:rsid w:val="6CA55270"/>
    <w:rsid w:val="6CB3A797"/>
    <w:rsid w:val="6CD5BAD2"/>
    <w:rsid w:val="6CDB6C8C"/>
    <w:rsid w:val="6D0AEF70"/>
    <w:rsid w:val="6D2EEC86"/>
    <w:rsid w:val="6D6BE9D2"/>
    <w:rsid w:val="6D754FD3"/>
    <w:rsid w:val="6E776802"/>
    <w:rsid w:val="6ED2F8DD"/>
    <w:rsid w:val="6F0DE124"/>
    <w:rsid w:val="6F4CE9A9"/>
    <w:rsid w:val="6F5D868A"/>
    <w:rsid w:val="6F6F872F"/>
    <w:rsid w:val="6FB1C0BD"/>
    <w:rsid w:val="6FEBDE40"/>
    <w:rsid w:val="701D57B5"/>
    <w:rsid w:val="7048B34C"/>
    <w:rsid w:val="70529526"/>
    <w:rsid w:val="706D2FF4"/>
    <w:rsid w:val="70949013"/>
    <w:rsid w:val="709525CF"/>
    <w:rsid w:val="70A3990A"/>
    <w:rsid w:val="70DF9739"/>
    <w:rsid w:val="710A6E0B"/>
    <w:rsid w:val="71992BB2"/>
    <w:rsid w:val="719D6475"/>
    <w:rsid w:val="719FA769"/>
    <w:rsid w:val="71C23901"/>
    <w:rsid w:val="71C94F32"/>
    <w:rsid w:val="72118253"/>
    <w:rsid w:val="7224DB6A"/>
    <w:rsid w:val="722D2DC6"/>
    <w:rsid w:val="724D6226"/>
    <w:rsid w:val="72641CFF"/>
    <w:rsid w:val="7283BEC3"/>
    <w:rsid w:val="72A9AE37"/>
    <w:rsid w:val="72D47572"/>
    <w:rsid w:val="72DCC41F"/>
    <w:rsid w:val="72F990E9"/>
    <w:rsid w:val="73330375"/>
    <w:rsid w:val="736A352A"/>
    <w:rsid w:val="7379A9D0"/>
    <w:rsid w:val="7385FFB1"/>
    <w:rsid w:val="73CBD1F5"/>
    <w:rsid w:val="73D0F202"/>
    <w:rsid w:val="73DCE6F0"/>
    <w:rsid w:val="73E432E7"/>
    <w:rsid w:val="7407A4C1"/>
    <w:rsid w:val="742750E4"/>
    <w:rsid w:val="744BD58C"/>
    <w:rsid w:val="74557A77"/>
    <w:rsid w:val="746F0B50"/>
    <w:rsid w:val="74949A08"/>
    <w:rsid w:val="74E0EA7B"/>
    <w:rsid w:val="7514D2E3"/>
    <w:rsid w:val="7534E063"/>
    <w:rsid w:val="75567B33"/>
    <w:rsid w:val="75BDA722"/>
    <w:rsid w:val="75EB5266"/>
    <w:rsid w:val="760A4934"/>
    <w:rsid w:val="7619DCFA"/>
    <w:rsid w:val="762806B1"/>
    <w:rsid w:val="7630254B"/>
    <w:rsid w:val="7645119A"/>
    <w:rsid w:val="766F02C7"/>
    <w:rsid w:val="769ECBF7"/>
    <w:rsid w:val="76A4957C"/>
    <w:rsid w:val="76E0BFDE"/>
    <w:rsid w:val="76E72D36"/>
    <w:rsid w:val="76F59863"/>
    <w:rsid w:val="76F80829"/>
    <w:rsid w:val="773BD756"/>
    <w:rsid w:val="777D53FA"/>
    <w:rsid w:val="77BC1CCE"/>
    <w:rsid w:val="77ED607E"/>
    <w:rsid w:val="78186E33"/>
    <w:rsid w:val="78710714"/>
    <w:rsid w:val="78E3C736"/>
    <w:rsid w:val="7986BDAC"/>
    <w:rsid w:val="79B4A749"/>
    <w:rsid w:val="79ED3658"/>
    <w:rsid w:val="7A18B1EC"/>
    <w:rsid w:val="7A477E14"/>
    <w:rsid w:val="7AB18A36"/>
    <w:rsid w:val="7ADDA95B"/>
    <w:rsid w:val="7B15F1F8"/>
    <w:rsid w:val="7BEE332B"/>
    <w:rsid w:val="7C27E9A9"/>
    <w:rsid w:val="7C681432"/>
    <w:rsid w:val="7C90E211"/>
    <w:rsid w:val="7D560DE6"/>
    <w:rsid w:val="7D87874A"/>
    <w:rsid w:val="7D881A8A"/>
    <w:rsid w:val="7D8C43CA"/>
    <w:rsid w:val="7DA9CA5F"/>
    <w:rsid w:val="7DE5C253"/>
    <w:rsid w:val="7DEF4480"/>
    <w:rsid w:val="7DF9C2F2"/>
    <w:rsid w:val="7E881F18"/>
    <w:rsid w:val="7EA7DD1C"/>
    <w:rsid w:val="7EA98011"/>
    <w:rsid w:val="7ED04D5F"/>
    <w:rsid w:val="7F198D41"/>
    <w:rsid w:val="7F36D87D"/>
    <w:rsid w:val="7F53187B"/>
    <w:rsid w:val="7FC3511F"/>
    <w:rsid w:val="7FCB8C92"/>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86432258-14A8-4534-83D7-E5B44B04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paragraph" w:styleId="Listenabsatz">
    <w:name w:val="List Paragraph"/>
    <w:basedOn w:val="Standard"/>
    <w:uiPriority w:val="34"/>
    <w:qFormat/>
    <w:rsid w:val="00A878C3"/>
    <w:pPr>
      <w:ind w:left="720"/>
      <w:contextualSpacing/>
    </w:pPr>
  </w:style>
  <w:style w:type="paragraph" w:styleId="berarbeitung">
    <w:name w:val="Revision"/>
    <w:hidden/>
    <w:uiPriority w:val="99"/>
    <w:semiHidden/>
    <w:rsid w:val="004F185C"/>
    <w:rPr>
      <w:sz w:val="24"/>
      <w:szCs w:val="24"/>
      <w:lang w:eastAsia="de-DE"/>
    </w:rPr>
  </w:style>
  <w:style w:type="paragraph" w:styleId="Kommentartext">
    <w:name w:val="annotation text"/>
    <w:basedOn w:val="Standard"/>
    <w:link w:val="KommentartextZchn"/>
    <w:rsid w:val="007125DE"/>
    <w:rPr>
      <w:sz w:val="20"/>
      <w:szCs w:val="20"/>
    </w:rPr>
  </w:style>
  <w:style w:type="character" w:customStyle="1" w:styleId="KommentartextZchn">
    <w:name w:val="Kommentartext Zchn"/>
    <w:basedOn w:val="Absatz-Standardschriftart"/>
    <w:link w:val="Kommentartext"/>
    <w:rsid w:val="007125DE"/>
    <w:rPr>
      <w:lang w:val="fr-FR" w:eastAsia="de-DE"/>
    </w:rPr>
  </w:style>
  <w:style w:type="character" w:styleId="Kommentarzeichen">
    <w:name w:val="annotation reference"/>
    <w:basedOn w:val="Absatz-Standardschriftart"/>
    <w:rsid w:val="007125DE"/>
    <w:rPr>
      <w:sz w:val="16"/>
      <w:szCs w:val="16"/>
    </w:rPr>
  </w:style>
  <w:style w:type="paragraph" w:styleId="Kommentarthema">
    <w:name w:val="annotation subject"/>
    <w:basedOn w:val="Kommentartext"/>
    <w:next w:val="Kommentartext"/>
    <w:link w:val="KommentarthemaZchn"/>
    <w:rsid w:val="00476DE2"/>
    <w:rPr>
      <w:b/>
      <w:bCs/>
    </w:rPr>
  </w:style>
  <w:style w:type="character" w:customStyle="1" w:styleId="KommentarthemaZchn">
    <w:name w:val="Kommentarthema Zchn"/>
    <w:basedOn w:val="KommentartextZchn"/>
    <w:link w:val="Kommentarthema"/>
    <w:rsid w:val="00476DE2"/>
    <w:rPr>
      <w:b/>
      <w:bCs/>
      <w:lang w:val="fr-FR" w:eastAsia="de-DE"/>
    </w:rPr>
  </w:style>
  <w:style w:type="character" w:styleId="Erwhnung">
    <w:name w:val="Mention"/>
    <w:basedOn w:val="Absatz-Standardschriftart"/>
    <w:uiPriority w:val="99"/>
    <w:unhideWhenUsed/>
    <w:rsid w:val="00476DE2"/>
    <w:rPr>
      <w:color w:val="2B579A"/>
      <w:shd w:val="clear" w:color="auto" w:fill="E1DFDD"/>
    </w:rPr>
  </w:style>
  <w:style w:type="character" w:styleId="NichtaufgelsteErwhnung">
    <w:name w:val="Unresolved Mention"/>
    <w:basedOn w:val="Absatz-Standardschriftart"/>
    <w:uiPriority w:val="99"/>
    <w:semiHidden/>
    <w:unhideWhenUsed/>
    <w:rsid w:val="000E46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youtube.com/user/JuliusBlumGmbH"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5.gi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lum.com" TargetMode="External"/><Relationship Id="rId20" Type="http://schemas.openxmlformats.org/officeDocument/2006/relationships/hyperlink" Target="https://www.linkedin.com/company/julius-blum-gmbh"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lum.com/sustainability" TargetMode="External"/><Relationship Id="rId24" Type="http://schemas.openxmlformats.org/officeDocument/2006/relationships/hyperlink" Target="https://www.blum.com/at/de/unternehmen/presse/"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mailto:presseinfo@blum.com"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http://www.instagram.com/blum_group"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6baeb51-c932-4794-880c-e1151988b2e8" xsi:nil="true"/>
    <SharedWithUsers xmlns="c6baeb51-c932-4794-880c-e1151988b2e8">
      <UserInfo>
        <DisplayName>Angelika Kaufmann-Pauger</DisplayName>
        <AccountId>113</AccountId>
        <AccountType/>
      </UserInfo>
    </SharedWithUsers>
    <lcf76f155ced4ddcb4097134ff3c332f xmlns="a1d25ef0-4ed0-4b1a-86cb-361c77c3cf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B3D66-8105-4404-BF71-3D3D3C324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aeb51-c932-4794-880c-e1151988b2e8"/>
    <ds:schemaRef ds:uri="a1d25ef0-4ed0-4b1a-86cb-361c77c3cf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4568</Characters>
  <Application>Microsoft Office Word</Application>
  <DocSecurity>0</DocSecurity>
  <Lines>38</Lines>
  <Paragraphs>10</Paragraphs>
  <ScaleCrop>false</ScaleCrop>
  <Company>LightHaus Marketing Navigation GmbH</Company>
  <LinksUpToDate>false</LinksUpToDate>
  <CharactersWithSpaces>5304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Julius Blum GmbH</dc:creator>
  <cp:keywords/>
  <cp:lastModifiedBy>Samuel Duerr</cp:lastModifiedBy>
  <cp:revision>822</cp:revision>
  <cp:lastPrinted>2014-11-11T16:42:00Z</cp:lastPrinted>
  <dcterms:created xsi:type="dcterms:W3CDTF">2018-09-06T12:38:00Z</dcterms:created>
  <dcterms:modified xsi:type="dcterms:W3CDTF">2025-05-11T14:05:00Z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Themengruppe">
    <vt:lpwstr>12;#Unternehmen|8b326ae8-0ff3-43ba-bfa4-ea1a24d2afc1</vt:lpwstr>
  </property>
  <property fmtid="{D5CDD505-2E9C-101B-9397-08002B2CF9AE}" pid="4" name="Zielgruppe">
    <vt:lpwstr>;#Beschlagfachhandel;#Tischler;#Industrie;#</vt:lpwstr>
  </property>
  <property fmtid="{D5CDD505-2E9C-101B-9397-08002B2CF9AE}" pid="5" name="Inhaltstyp">
    <vt:lpwstr>Pressetext</vt:lpwstr>
  </property>
  <property fmtid="{D5CDD505-2E9C-101B-9397-08002B2CF9AE}" pid="6" name="Archiv">
    <vt:bool>true</vt:bool>
  </property>
  <property fmtid="{D5CDD505-2E9C-101B-9397-08002B2CF9AE}" pid="7" name="Thema">
    <vt:lpwstr>VORLAGE</vt:lpwstr>
  </property>
  <property fmtid="{D5CDD505-2E9C-101B-9397-08002B2CF9AE}" pid="8" name="Titel">
    <vt:lpwstr>VORLAGE</vt:lpwstr>
  </property>
  <property fmtid="{D5CDD505-2E9C-101B-9397-08002B2CF9AE}" pid="9" name="Jahr">
    <vt:lpwstr>2020</vt:lpwstr>
  </property>
  <property fmtid="{D5CDD505-2E9C-101B-9397-08002B2CF9AE}" pid="10" name="Master">
    <vt:bool>true</vt:bool>
  </property>
  <property fmtid="{D5CDD505-2E9C-101B-9397-08002B2CF9AE}" pid="11" name="oda1e5effe834a718911ae362d38bd70">
    <vt:lpwstr>Unternehmen|8b326ae8-0ff3-43ba-bfa4-ea1a24d2afc1</vt:lpwstr>
  </property>
  <property fmtid="{D5CDD505-2E9C-101B-9397-08002B2CF9AE}" pid="12" name="Sprache">
    <vt:lpwstr>DE - deutsch</vt:lpwstr>
  </property>
  <property fmtid="{D5CDD505-2E9C-101B-9397-08002B2CF9AE}" pid="13" name="MediaServiceImageTags">
    <vt:lpwstr/>
  </property>
</Properties>
</file>