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03221" w14:textId="77777777" w:rsidR="00AD166C" w:rsidRDefault="00AD166C" w:rsidP="00C656D3">
      <w:pPr>
        <w:spacing w:line="360" w:lineRule="auto"/>
        <w:ind w:right="27"/>
        <w:rPr>
          <w:rFonts w:ascii="Arial" w:hAnsi="Arial" w:cs="Arial"/>
          <w:color w:val="808080"/>
          <w:sz w:val="20"/>
          <w:szCs w:val="20"/>
        </w:rPr>
      </w:pPr>
    </w:p>
    <w:p w14:paraId="6E462117" w14:textId="77777777" w:rsidR="0044276C" w:rsidRDefault="0019710B" w:rsidP="0044276C">
      <w:pPr>
        <w:pStyle w:val="Textkrper"/>
        <w:spacing w:line="360" w:lineRule="auto"/>
        <w:ind w:right="27"/>
        <w:rPr>
          <w:b/>
          <w:sz w:val="28"/>
          <w:szCs w:val="28"/>
          <w:rFonts w:ascii="Arial" w:hAnsi="Arial" w:cs="Arial"/>
        </w:rPr>
      </w:pPr>
      <w: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42166F33" w14:textId="4E0B09A0" w:rsidR="007456AA" w:rsidRPr="0044276C" w:rsidRDefault="1D40E1CF" w:rsidP="0044276C">
      <w:pPr>
        <w:pStyle w:val="Textkrper"/>
        <w:spacing w:line="360" w:lineRule="auto"/>
        <w:ind w:right="27"/>
        <w:rPr>
          <w:color w:val="767171"/>
          <w:sz w:val="20"/>
          <w:szCs w:val="20"/>
          <w:rFonts w:ascii="Arial" w:hAnsi="Arial" w:cs="Arial"/>
        </w:rPr>
      </w:pPr>
      <w:r>
        <w:rPr>
          <w:b/>
          <w:sz w:val="28"/>
          <w:rFonts w:ascii="Arial" w:hAnsi="Arial"/>
        </w:rPr>
        <w:t xml:space="preserve">La economía circular en el centro de atención</w:t>
      </w:r>
      <w:r>
        <w:rPr>
          <w:b/>
          <w:sz w:val="28"/>
          <w:rFonts w:ascii="Arial" w:hAnsi="Arial"/>
        </w:rPr>
        <w:t xml:space="preserve"> </w:t>
      </w:r>
    </w:p>
    <w:p w14:paraId="71B4BEA2" w14:textId="59E3F1F8" w:rsidR="00CE3170" w:rsidRPr="00CE3170" w:rsidRDefault="003142AC" w:rsidP="007F055F">
      <w:pPr>
        <w:spacing w:after="240" w:line="360" w:lineRule="auto"/>
        <w:rPr>
          <w:rFonts w:ascii="Arial" w:hAnsi="Arial" w:cs="Arial"/>
        </w:rPr>
      </w:pPr>
      <w:r>
        <w:rPr>
          <w:b/>
          <w:rFonts w:ascii="Arial" w:hAnsi="Arial"/>
        </w:rPr>
        <w:t xml:space="preserve">Boulevard de la feria interzum: Blum presenta el reciclaje eficiente de acero y los ciclos  de cada material</w:t>
      </w:r>
      <w:r>
        <w:rPr>
          <w:b/>
          <w:rFonts w:ascii="Arial" w:hAnsi="Arial"/>
        </w:rPr>
        <w:t xml:space="preserve"> </w:t>
      </w:r>
    </w:p>
    <w:p w14:paraId="70328895" w14:textId="2B4A1EF7" w:rsidR="00FF6295" w:rsidRPr="009E6CE9" w:rsidRDefault="26E791D4" w:rsidP="0CC16606">
      <w:pPr>
        <w:spacing w:after="240" w:line="360" w:lineRule="auto"/>
        <w:rPr>
          <w:b/>
          <w:bCs/>
          <w:sz w:val="20"/>
          <w:szCs w:val="20"/>
          <w:rFonts w:ascii="Arial" w:hAnsi="Arial" w:cs="Arial"/>
        </w:rPr>
      </w:pPr>
      <w:r>
        <w:rPr>
          <w:sz w:val="20"/>
          <w:rFonts w:ascii="Arial" w:hAnsi="Arial"/>
        </w:rPr>
        <w:t xml:space="preserve">Höchst, Austria, mayo de 2025</w:t>
      </w:r>
      <w:r>
        <w:rPr>
          <w:sz w:val="20"/>
          <w:b/>
          <w:rFonts w:ascii="Arial" w:hAnsi="Arial"/>
        </w:rPr>
        <w:t xml:space="preserve"> </w:t>
      </w:r>
      <w:r>
        <w:rPr>
          <w:sz w:val="20"/>
          <w:b/>
          <w:rFonts w:ascii="Arial" w:hAnsi="Arial"/>
        </w:rPr>
        <w:t xml:space="preserve">La empresa familiar austriaca ha demostrado una vez más su compromiso con un futuro sostenible en el Boulevard de la feria interzum.</w:t>
      </w:r>
      <w:r>
        <w:rPr>
          <w:sz w:val="20"/>
          <w:b/>
          <w:rFonts w:ascii="Arial" w:hAnsi="Arial"/>
        </w:rPr>
        <w:t xml:space="preserve"> </w:t>
      </w:r>
      <w:r>
        <w:rPr>
          <w:sz w:val="20"/>
          <w:b/>
          <w:rFonts w:ascii="Arial" w:hAnsi="Arial"/>
        </w:rPr>
        <w:t xml:space="preserve">«Rethinking Resources» era el tema principal de la feria, de modo que el fabricante de herrajes centró su atención en la economía circular.</w:t>
      </w:r>
      <w:r>
        <w:rPr>
          <w:sz w:val="20"/>
          <w:b/>
          <w:rFonts w:ascii="Arial" w:hAnsi="Arial"/>
        </w:rPr>
        <w:t xml:space="preserve"> </w:t>
      </w:r>
      <w:r>
        <w:rPr>
          <w:sz w:val="20"/>
          <w:b/>
          <w:rFonts w:ascii="Arial" w:hAnsi="Arial"/>
        </w:rPr>
        <w:t xml:space="preserve">A través de elementos interactivos, se involucró a los asistentes a la feria en todo lo que estaba sucediendo y, de este modo, adquirieron más información sobre los cinco ciclos cerrados de materiales en Blum.</w:t>
      </w:r>
      <w:r>
        <w:rPr>
          <w:sz w:val="20"/>
          <w:b/>
          <w:rFonts w:ascii="Arial" w:hAnsi="Arial"/>
        </w:rPr>
        <w:t xml:space="preserve"> </w:t>
      </w:r>
      <w:r>
        <w:rPr>
          <w:sz w:val="20"/>
          <w:b/>
          <w:rFonts w:ascii="Arial" w:hAnsi="Arial"/>
        </w:rPr>
        <w:t xml:space="preserve">El tema principal: el ciclo del acero.</w:t>
      </w:r>
    </w:p>
    <w:p w14:paraId="54F77D27" w14:textId="4154A0D8" w:rsidR="00F61D64" w:rsidRPr="00FF6295" w:rsidRDefault="00DC45F0" w:rsidP="00047C63">
      <w:pPr>
        <w:spacing w:after="240" w:line="360" w:lineRule="auto"/>
        <w:rPr>
          <w:b/>
          <w:bCs/>
          <w:sz w:val="20"/>
          <w:szCs w:val="20"/>
          <w:rFonts w:ascii="Arial" w:hAnsi="Arial" w:cs="Arial"/>
        </w:rPr>
      </w:pPr>
      <w:r>
        <w:rPr>
          <w:sz w:val="20"/>
          <w:rFonts w:ascii="Arial" w:hAnsi="Arial"/>
        </w:rPr>
        <w:t xml:space="preserve">A través de la separación de su chatarra de acero, Blum contribuye de forma notable al ahorro de CO</w:t>
      </w:r>
      <w:r>
        <w:rPr>
          <w:sz w:val="20"/>
          <w:vertAlign w:val="subscript"/>
          <w:rFonts w:ascii="Arial" w:hAnsi="Arial"/>
        </w:rPr>
        <w:t xml:space="preserve">2</w:t>
      </w:r>
      <w:r>
        <w:rPr>
          <w:sz w:val="20"/>
          <w:rFonts w:ascii="Arial" w:hAnsi="Arial"/>
        </w:rPr>
        <w:t xml:space="preserve">.</w:t>
      </w:r>
      <w:r>
        <w:rPr>
          <w:sz w:val="20"/>
          <w:rFonts w:ascii="Arial" w:hAnsi="Arial"/>
        </w:rPr>
        <w:t xml:space="preserve"> </w:t>
      </w:r>
      <w:r>
        <w:rPr>
          <w:sz w:val="20"/>
          <w:rFonts w:ascii="Arial" w:hAnsi="Arial"/>
        </w:rPr>
        <w:t xml:space="preserve">Por medio de elementos lúdicos que invitaban a los asistentes a participar, como un campo de minigolf, el especialista en herrajes ilustró la manera en que recicla su materia prima principal: el acero.</w:t>
      </w:r>
      <w:r>
        <w:rPr>
          <w:sz w:val="20"/>
          <w:rFonts w:ascii="Arial" w:hAnsi="Arial"/>
        </w:rPr>
        <w:t xml:space="preserve"> </w:t>
      </w:r>
      <w:r>
        <w:rPr>
          <w:sz w:val="20"/>
          <w:rFonts w:ascii="Arial" w:hAnsi="Arial"/>
        </w:rPr>
        <w:t xml:space="preserve">De este modo, Blum demostró el valioso aporte que puede realizar a la sostenibilidad la separación de la chatarra de acero.</w:t>
      </w:r>
      <w:r>
        <w:rPr>
          <w:sz w:val="20"/>
          <w:rFonts w:ascii="Arial" w:hAnsi="Arial"/>
        </w:rPr>
        <w:t xml:space="preserve"> </w:t>
      </w:r>
      <w:r>
        <w:rPr>
          <w:sz w:val="20"/>
          <w:rFonts w:ascii="Arial" w:hAnsi="Arial"/>
        </w:rPr>
        <w:t xml:space="preserve">Con la ayuda de un eficiente sistema de logística de materiales totalmente automatizado, la empresa acumula más de 47 000 toneladas de chatarra de acero por año.</w:t>
      </w:r>
      <w:r>
        <w:rPr>
          <w:sz w:val="20"/>
          <w:rFonts w:ascii="Arial" w:hAnsi="Arial"/>
        </w:rPr>
        <w:t xml:space="preserve"> </w:t>
      </w:r>
      <w:r>
        <w:rPr>
          <w:sz w:val="20"/>
          <w:rFonts w:ascii="Arial" w:hAnsi="Arial"/>
        </w:rPr>
        <w:t xml:space="preserve">Esto implica un potencial de ahorro aproximado de 70 000 toneladas de equivalente de CO</w:t>
      </w:r>
      <w:r>
        <w:rPr>
          <w:sz w:val="20"/>
          <w:vertAlign w:val="subscript"/>
          <w:rFonts w:ascii="Arial" w:hAnsi="Arial"/>
        </w:rPr>
        <w:t xml:space="preserve">2</w:t>
      </w:r>
      <w:r>
        <w:rPr>
          <w:sz w:val="20"/>
          <w:rFonts w:ascii="Arial" w:hAnsi="Arial"/>
        </w:rPr>
        <w:t xml:space="preserve">.</w:t>
      </w:r>
      <w:r>
        <w:rPr>
          <w:sz w:val="20"/>
          <w:rFonts w:ascii="Arial" w:hAnsi="Arial"/>
        </w:rPr>
        <w:t xml:space="preserve"> </w:t>
      </w:r>
      <w:r>
        <w:rPr>
          <w:sz w:val="20"/>
          <w:rFonts w:ascii="Arial" w:hAnsi="Arial"/>
        </w:rPr>
        <w:t xml:space="preserve">A modo de ejemplo, un coche con un consumo de 6,2 litros de gasolina cada 100 kilómetros debería recorrer 316 millones de kilómetros para emitir este número de emisiones de gases de efecto invernadero.</w:t>
      </w:r>
    </w:p>
    <w:p w14:paraId="6ED4EF83" w14:textId="7435FA57" w:rsidR="00FA208D" w:rsidRDefault="00E67BF9" w:rsidP="00047C63">
      <w:pPr>
        <w:spacing w:after="240" w:line="360" w:lineRule="auto"/>
        <w:rPr>
          <w:sz w:val="20"/>
          <w:szCs w:val="20"/>
          <w:rFonts w:ascii="Arial" w:hAnsi="Arial" w:cs="Arial"/>
        </w:rPr>
      </w:pPr>
      <w:r>
        <w:rPr>
          <w:b/>
          <w:sz w:val="20"/>
          <w:rFonts w:ascii="Arial" w:hAnsi="Arial"/>
        </w:rPr>
        <w:t xml:space="preserve">Desde los desechos de cinc al agua de lluvia y el biogás</w:t>
      </w:r>
      <w:r>
        <w:br/>
      </w:r>
      <w:r>
        <w:rPr>
          <w:sz w:val="20"/>
          <w:rFonts w:ascii="Arial" w:hAnsi="Arial"/>
        </w:rPr>
        <w:t xml:space="preserve">No obstante, la economía circular está presente en muchos otros ámbitos de la empresa familiar.</w:t>
      </w:r>
      <w:r>
        <w:rPr>
          <w:sz w:val="20"/>
          <w:rFonts w:ascii="Arial" w:hAnsi="Arial"/>
        </w:rPr>
        <w:t xml:space="preserve"> </w:t>
      </w:r>
      <w:r>
        <w:rPr>
          <w:sz w:val="20"/>
          <w:rFonts w:ascii="Arial" w:hAnsi="Arial"/>
        </w:rPr>
        <w:t xml:space="preserve">Así, por ejemplo, los desechos de cinc generados en la producción se reciclan en un porcentaje aproximado del 90 % en las propias instalaciones al fundirlos y refundirlos.</w:t>
      </w:r>
      <w:r>
        <w:rPr>
          <w:sz w:val="20"/>
          <w:rFonts w:ascii="Arial" w:hAnsi="Arial"/>
        </w:rPr>
        <w:t xml:space="preserve"> </w:t>
      </w:r>
      <w:r>
        <w:rPr>
          <w:sz w:val="20"/>
          <w:rFonts w:ascii="Arial" w:hAnsi="Arial"/>
        </w:rPr>
        <w:t xml:space="preserve">En la sede de Polonia, gracias a un sistema de gestión inteligente del agua de lluvia, se riega alrededor del 85 % de las 10 000 plantas aproximadamente que hay en el exterior.</w:t>
      </w:r>
      <w:r>
        <w:rPr>
          <w:sz w:val="20"/>
          <w:rFonts w:ascii="Arial" w:hAnsi="Arial"/>
        </w:rPr>
        <w:t xml:space="preserve"> </w:t>
      </w:r>
      <w:r>
        <w:rPr>
          <w:sz w:val="20"/>
          <w:rFonts w:ascii="Arial" w:hAnsi="Arial"/>
        </w:rPr>
        <w:t xml:space="preserve">Incluso se reutilizan los residuos orgánicos y de comidas de la cantina central que sirve a las sedes de Vorarlberg al enviarse a una planta de biogás en la que se convierten en energía ecológica, fertilizantes ecológicos y biogás.</w:t>
      </w:r>
      <w:r>
        <w:rPr>
          <w:sz w:val="20"/>
          <w:rFonts w:ascii="Arial" w:hAnsi="Arial"/>
        </w:rPr>
        <w:t xml:space="preserve"> </w:t>
      </w:r>
      <w:r>
        <w:rPr>
          <w:sz w:val="20"/>
          <w:rFonts w:ascii="Arial" w:hAnsi="Arial"/>
        </w:rPr>
        <w:t xml:space="preserve">Con el biogás generado a partir de los restos de comida de un año, un camión de biogás de Blum puede recorrer hasta 180 km.</w:t>
      </w:r>
      <w:r>
        <w:rPr>
          <w:sz w:val="20"/>
          <w:rFonts w:ascii="Arial" w:hAnsi="Arial"/>
        </w:rPr>
        <w:t xml:space="preserve"> </w:t>
      </w:r>
      <w:r>
        <w:rPr>
          <w:sz w:val="20"/>
          <w:rFonts w:ascii="Arial" w:hAnsi="Arial"/>
        </w:rPr>
        <w:t xml:space="preserve">Con los muebles de oficina, la empresa también aplica el principio «reparar para no desechar» desde hace casi 30 años.</w:t>
      </w:r>
      <w:r>
        <w:rPr>
          <w:sz w:val="20"/>
          <w:rFonts w:ascii="Arial" w:hAnsi="Arial"/>
        </w:rPr>
        <w:t xml:space="preserve"> </w:t>
      </w:r>
      <w:r>
        <w:rPr>
          <w:sz w:val="20"/>
          <w:rFonts w:ascii="Arial" w:hAnsi="Arial"/>
        </w:rPr>
        <w:t xml:space="preserve">Alrededor de 800 sillas por año se someten a un servicio de mantenimiento para intentar repararlas.</w:t>
      </w:r>
      <w:r>
        <w:rPr>
          <w:sz w:val="20"/>
          <w:rFonts w:ascii="Arial" w:hAnsi="Arial"/>
        </w:rPr>
        <w:t xml:space="preserve"> </w:t>
      </w:r>
      <w:r>
        <w:rPr>
          <w:sz w:val="20"/>
          <w:rFonts w:ascii="Arial" w:hAnsi="Arial"/>
        </w:rPr>
        <w:t xml:space="preserve">Por eso, la vida útil promedio de una silla de oficina en Blum está entre los 20 y 30 años.</w:t>
      </w:r>
      <w:r>
        <w:rPr>
          <w:sz w:val="20"/>
          <w:rFonts w:ascii="Arial" w:hAnsi="Arial"/>
        </w:rPr>
        <w:t xml:space="preserve"> </w:t>
      </w:r>
    </w:p>
    <w:p w14:paraId="2CA25412" w14:textId="067BE7A7" w:rsidR="008E45DC" w:rsidRDefault="587B4471" w:rsidP="00047C63">
      <w:pPr>
        <w:spacing w:after="240" w:line="360" w:lineRule="auto"/>
        <w:rPr>
          <w:sz w:val="20"/>
          <w:szCs w:val="20"/>
          <w:rFonts w:ascii="Arial" w:hAnsi="Arial" w:cs="Arial"/>
        </w:rPr>
      </w:pPr>
      <w:r>
        <w:rPr>
          <w:sz w:val="20"/>
          <w:rFonts w:ascii="Arial" w:hAnsi="Arial"/>
        </w:rPr>
        <w:t xml:space="preserve">En la feria interzum 2025, la empresa tradicional demostró la importancia de la economía circular para cuidar recursos, disminuir el CO</w:t>
      </w:r>
      <w:r>
        <w:rPr>
          <w:sz w:val="20"/>
          <w:vertAlign w:val="subscript"/>
          <w:rFonts w:ascii="Arial" w:hAnsi="Arial"/>
        </w:rPr>
        <w:t xml:space="preserve">2</w:t>
      </w:r>
      <w:r>
        <w:rPr>
          <w:sz w:val="20"/>
          <w:rFonts w:ascii="Arial" w:hAnsi="Arial"/>
        </w:rPr>
        <w:t xml:space="preserve"> y actuar con responsabilidad ecológica.</w:t>
      </w:r>
      <w:r>
        <w:rPr>
          <w:sz w:val="20"/>
          <w:rFonts w:ascii="Arial" w:hAnsi="Arial"/>
        </w:rPr>
        <w:t xml:space="preserve"> </w:t>
      </w:r>
      <w:r>
        <w:rPr>
          <w:sz w:val="20"/>
          <w:rFonts w:ascii="Arial" w:hAnsi="Arial"/>
        </w:rPr>
        <w:t xml:space="preserve">Asimismo, en los informes de sostenibilidad ya publicados, Julius Blum GmbH expone todas las medidas que adopta para que todos tengamos un futuro mejor.</w:t>
      </w:r>
      <w:r>
        <w:rPr>
          <w:sz w:val="20"/>
          <w:rFonts w:ascii="Arial" w:hAnsi="Arial"/>
        </w:rPr>
        <w:t xml:space="preserve"> </w:t>
      </w:r>
      <w:r>
        <w:rPr>
          <w:sz w:val="20"/>
          <w:rFonts w:ascii="Arial" w:hAnsi="Arial"/>
        </w:rPr>
        <w:t xml:space="preserve">Los informes pueden consultarse en </w:t>
      </w:r>
      <w:hyperlink r:id="rId11">
        <w:r>
          <w:rPr>
            <w:rStyle w:val="Hyperlink"/>
            <w:sz w:val="20"/>
            <w:rFonts w:ascii="Arial" w:hAnsi="Arial"/>
          </w:rPr>
          <w:t xml:space="preserve">www.blum.com/sustainability</w:t>
        </w:r>
      </w:hyperlink>
      <w:r>
        <w:rPr>
          <w:sz w:val="20"/>
          <w:rFonts w:ascii="Arial" w:hAnsi="Arial"/>
        </w:rPr>
        <w:t xml:space="preserve">.</w:t>
      </w:r>
    </w:p>
    <w:p w14:paraId="2BA74C73" w14:textId="0C82C1A0" w:rsidR="5AAE535A" w:rsidRDefault="5AAE535A" w:rsidP="0CC16606">
      <w:pPr>
        <w:spacing w:after="240" w:line="360" w:lineRule="auto"/>
        <w:rPr>
          <w:rFonts w:ascii="Arial" w:hAnsi="Arial" w:cs="Arial"/>
          <w:sz w:val="20"/>
          <w:szCs w:val="20"/>
        </w:rPr>
      </w:pPr>
    </w:p>
    <w:tbl>
      <w:tblPr>
        <w:tblW w:w="0" w:type="auto"/>
        <w:tblCellMar>
          <w:left w:w="0" w:type="dxa"/>
          <w:right w:w="0" w:type="dxa"/>
        </w:tblCellMar>
        <w:tblLook w:val="04A0" w:firstRow="1" w:lastRow="0" w:firstColumn="1" w:lastColumn="0" w:noHBand="0" w:noVBand="1"/>
      </w:tblPr>
      <w:tblGrid>
        <w:gridCol w:w="4239"/>
        <w:gridCol w:w="4259"/>
      </w:tblGrid>
      <w:tr w:rsidR="006540EA" w:rsidRPr="007F055F" w14:paraId="0F69369D" w14:textId="77777777" w:rsidTr="24AAB43E">
        <w:tc>
          <w:tcPr>
            <w:tcW w:w="4239" w:type="dxa"/>
            <w:shd w:val="clear" w:color="auto" w:fill="auto"/>
          </w:tcPr>
          <w:p w14:paraId="08B70799" w14:textId="1E9A6682" w:rsidR="00CE3170" w:rsidRPr="003D5A20" w:rsidRDefault="003D5A20" w:rsidP="007F055F">
            <w:pPr>
              <w:spacing w:after="240" w:line="360" w:lineRule="auto"/>
              <w:rPr>
                <w:color w:val="000000" w:themeColor="text1"/>
                <w:sz w:val="18"/>
                <w:szCs w:val="18"/>
                <w:rFonts w:ascii="Arial" w:hAnsi="Arial" w:cs="Arial"/>
              </w:rPr>
            </w:pPr>
            <w:r>
              <w:rPr>
                <w:color w:val="000000" w:themeColor="text1"/>
                <w:sz w:val="18"/>
                <w:rFonts w:ascii="Arial" w:hAnsi="Arial"/>
              </w:rPr>
              <w:drawing>
                <wp:inline distT="0" distB="0" distL="0" distR="0" wp14:anchorId="03144FA5" wp14:editId="5D00825E">
                  <wp:extent cx="2160000" cy="1436400"/>
                  <wp:effectExtent l="0" t="0" r="0" b="0"/>
                  <wp:docPr id="18295368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0000" cy="1436400"/>
                          </a:xfrm>
                          <a:prstGeom prst="rect">
                            <a:avLst/>
                          </a:prstGeom>
                          <a:noFill/>
                          <a:ln>
                            <a:noFill/>
                          </a:ln>
                        </pic:spPr>
                      </pic:pic>
                    </a:graphicData>
                  </a:graphic>
                </wp:inline>
              </w:drawing>
            </w:r>
          </w:p>
        </w:tc>
        <w:tc>
          <w:tcPr>
            <w:tcW w:w="4259" w:type="dxa"/>
            <w:shd w:val="clear" w:color="auto" w:fill="auto"/>
          </w:tcPr>
          <w:p w14:paraId="70AB1DBE" w14:textId="5729C952" w:rsidR="00CE3170" w:rsidRPr="007F055F" w:rsidRDefault="00CE3170" w:rsidP="007F055F">
            <w:pPr>
              <w:spacing w:after="240" w:line="360" w:lineRule="auto"/>
              <w:rPr>
                <w:color w:val="000000" w:themeColor="text1"/>
                <w:sz w:val="18"/>
                <w:szCs w:val="18"/>
                <w:rFonts w:ascii="Arial" w:hAnsi="Arial" w:cs="Arial"/>
              </w:rPr>
            </w:pPr>
            <w:r>
              <w:rPr>
                <w:color w:val="000000" w:themeColor="text1"/>
                <w:sz w:val="18"/>
                <w:rFonts w:ascii="Arial" w:hAnsi="Arial"/>
              </w:rPr>
              <w:t xml:space="preserve">(Imagen: Blum_Werk8_Stahrecycling)</w:t>
            </w:r>
            <w:r>
              <w:rPr>
                <w:color w:val="000000" w:themeColor="text1"/>
                <w:sz w:val="18"/>
                <w:rFonts w:ascii="Arial" w:hAnsi="Arial"/>
              </w:rPr>
              <w:t xml:space="preserve"> </w:t>
            </w:r>
          </w:p>
          <w:p w14:paraId="6FA105D2" w14:textId="049D42F9" w:rsidR="00CE3170" w:rsidRPr="007F055F" w:rsidRDefault="6B0068BF" w:rsidP="007F055F">
            <w:pPr>
              <w:spacing w:after="240" w:line="360" w:lineRule="auto"/>
              <w:rPr>
                <w:color w:val="000000" w:themeColor="text1"/>
                <w:sz w:val="18"/>
                <w:szCs w:val="18"/>
                <w:rFonts w:ascii="Arial" w:hAnsi="Arial" w:cs="Arial"/>
              </w:rPr>
            </w:pPr>
            <w:r>
              <w:rPr>
                <w:color w:val="000000" w:themeColor="text1"/>
                <w:sz w:val="18"/>
                <w:rFonts w:ascii="Arial" w:hAnsi="Arial"/>
              </w:rPr>
              <w:t xml:space="preserve">Blum dedicó el Boulevard de la feria interzum a la economía circular y, en particular, al ciclo del acero.</w:t>
            </w:r>
            <w:r>
              <w:rPr>
                <w:color w:val="000000" w:themeColor="text1"/>
                <w:sz w:val="18"/>
                <w:rFonts w:ascii="Arial" w:hAnsi="Arial"/>
              </w:rPr>
              <w:t xml:space="preserve"> </w:t>
            </w:r>
            <w:r>
              <w:rPr>
                <w:color w:val="000000" w:themeColor="text1"/>
                <w:sz w:val="18"/>
                <w:rFonts w:ascii="Arial" w:hAnsi="Arial"/>
              </w:rPr>
              <w:t xml:space="preserve">A través de la separación de los residuos, la empresa contribuye a ahorrar un gran número de emisiones de CO</w:t>
            </w:r>
            <w:r>
              <w:rPr>
                <w:color w:val="000000" w:themeColor="text1"/>
                <w:sz w:val="18"/>
                <w:vertAlign w:val="subscript"/>
                <w:rFonts w:ascii="Arial" w:hAnsi="Arial"/>
              </w:rPr>
              <w:t xml:space="preserve">2</w:t>
            </w:r>
            <w:r>
              <w:rPr>
                <w:color w:val="000000" w:themeColor="text1"/>
                <w:sz w:val="18"/>
                <w:rFonts w:ascii="Arial" w:hAnsi="Arial"/>
              </w:rPr>
              <w:t xml:space="preserve">.</w:t>
            </w:r>
          </w:p>
        </w:tc>
      </w:tr>
      <w:tr w:rsidR="006540EA" w:rsidRPr="007F055F" w14:paraId="77C94D40" w14:textId="77777777" w:rsidTr="24AAB43E">
        <w:tc>
          <w:tcPr>
            <w:tcW w:w="4239" w:type="dxa"/>
            <w:shd w:val="clear" w:color="auto" w:fill="auto"/>
          </w:tcPr>
          <w:p w14:paraId="19D3BD5A" w14:textId="713126F4" w:rsidR="00316DC7" w:rsidRPr="007F055F" w:rsidRDefault="009029E5" w:rsidP="00316DC7">
            <w:pPr>
              <w:spacing w:after="240" w:line="360" w:lineRule="auto"/>
              <w:rPr>
                <w:color w:val="000000" w:themeColor="text1"/>
                <w:sz w:val="18"/>
                <w:szCs w:val="18"/>
                <w:rFonts w:ascii="Arial" w:hAnsi="Arial" w:cs="Arial"/>
              </w:rPr>
            </w:pPr>
            <w:r>
              <w:rPr>
                <w:color w:val="000000" w:themeColor="text1"/>
                <w:sz w:val="18"/>
                <w:rFonts w:ascii="Arial" w:hAnsi="Arial"/>
              </w:rPr>
              <w:drawing>
                <wp:inline distT="0" distB="0" distL="0" distR="0" wp14:anchorId="5230CB98" wp14:editId="78983DC2">
                  <wp:extent cx="2160000" cy="1440000"/>
                  <wp:effectExtent l="0" t="0" r="0" b="8255"/>
                  <wp:docPr id="13565776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259" w:type="dxa"/>
            <w:shd w:val="clear" w:color="auto" w:fill="auto"/>
          </w:tcPr>
          <w:p w14:paraId="6CFC0EFB" w14:textId="065B1110" w:rsidR="00316DC7" w:rsidRPr="007F055F" w:rsidRDefault="00316DC7" w:rsidP="00316DC7">
            <w:pPr>
              <w:spacing w:after="240" w:line="360" w:lineRule="auto"/>
              <w:rPr>
                <w:color w:val="000000" w:themeColor="text1"/>
                <w:sz w:val="18"/>
                <w:szCs w:val="18"/>
                <w:rFonts w:ascii="Arial" w:hAnsi="Arial" w:cs="Arial"/>
              </w:rPr>
            </w:pPr>
            <w:r>
              <w:rPr>
                <w:color w:val="000000" w:themeColor="text1"/>
                <w:sz w:val="18"/>
                <w:rFonts w:ascii="Arial" w:hAnsi="Arial"/>
              </w:rPr>
              <w:t xml:space="preserve">(Imagen: Blum_Werk_Polen)</w:t>
            </w:r>
            <w:r>
              <w:rPr>
                <w:color w:val="000000" w:themeColor="text1"/>
                <w:sz w:val="18"/>
                <w:rFonts w:ascii="Arial" w:hAnsi="Arial"/>
              </w:rPr>
              <w:t xml:space="preserve"> </w:t>
            </w:r>
          </w:p>
          <w:p w14:paraId="1CD7AC1F" w14:textId="52943C71" w:rsidR="00316DC7" w:rsidRDefault="005B6323" w:rsidP="00316DC7">
            <w:pPr>
              <w:spacing w:after="240" w:line="360" w:lineRule="auto"/>
              <w:rPr>
                <w:color w:val="000000" w:themeColor="text1"/>
                <w:sz w:val="18"/>
                <w:szCs w:val="18"/>
                <w:rFonts w:ascii="Arial" w:hAnsi="Arial" w:cs="Arial"/>
              </w:rPr>
            </w:pPr>
            <w:r>
              <w:rPr>
                <w:color w:val="000000" w:themeColor="text1"/>
                <w:sz w:val="18"/>
                <w:rFonts w:ascii="Arial" w:hAnsi="Arial"/>
              </w:rPr>
              <w:t xml:space="preserve">Blum Polonia utiliza un sistema inteligente de gestión del agua de lluvia que permite regar alrededor del 85 % de las más de 10 000 plantas que hay en el exterior.</w:t>
            </w:r>
          </w:p>
          <w:p w14:paraId="6B13F5CB" w14:textId="77777777" w:rsidR="00316DC7" w:rsidRPr="007F055F" w:rsidRDefault="00316DC7" w:rsidP="00316DC7">
            <w:pPr>
              <w:spacing w:after="240" w:line="360" w:lineRule="auto"/>
              <w:rPr>
                <w:rFonts w:ascii="Arial" w:hAnsi="Arial" w:cs="Arial"/>
                <w:color w:val="000000" w:themeColor="text1"/>
                <w:sz w:val="18"/>
                <w:szCs w:val="18"/>
                <w:lang w:val="de-AT"/>
              </w:rPr>
            </w:pPr>
          </w:p>
        </w:tc>
      </w:tr>
      <w:tr w:rsidR="006540EA" w:rsidRPr="007F055F" w14:paraId="4D934FC8" w14:textId="77777777" w:rsidTr="24AAB43E">
        <w:trPr>
          <w:cantSplit/>
          <w:trHeight w:val="1290"/>
        </w:trPr>
        <w:tc>
          <w:tcPr>
            <w:tcW w:w="4239" w:type="dxa"/>
            <w:shd w:val="clear" w:color="auto" w:fill="auto"/>
          </w:tcPr>
          <w:p w14:paraId="5260D91C" w14:textId="2892D7E5" w:rsidR="00316DC7" w:rsidRPr="007F055F" w:rsidRDefault="668841B5" w:rsidP="00316DC7">
            <w:pPr>
              <w:spacing w:after="240" w:line="360" w:lineRule="auto"/>
              <w:rPr>
                <w:color w:val="000000" w:themeColor="text1"/>
                <w:sz w:val="18"/>
                <w:szCs w:val="18"/>
                <w:rFonts w:ascii="Arial" w:hAnsi="Arial" w:cs="Arial"/>
              </w:rPr>
            </w:pPr>
            <w:r>
              <w:drawing>
                <wp:inline distT="0" distB="0" distL="0" distR="0" wp14:anchorId="5251C087" wp14:editId="52DC5931">
                  <wp:extent cx="2160000" cy="1436400"/>
                  <wp:effectExtent l="0" t="0" r="0" b="0"/>
                  <wp:docPr id="1656522351" name="Grafik 1656522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0" cy="1436400"/>
                          </a:xfrm>
                          <a:prstGeom prst="rect">
                            <a:avLst/>
                          </a:prstGeom>
                        </pic:spPr>
                      </pic:pic>
                    </a:graphicData>
                  </a:graphic>
                </wp:inline>
              </w:drawing>
            </w:r>
          </w:p>
        </w:tc>
        <w:tc>
          <w:tcPr>
            <w:tcW w:w="4259" w:type="dxa"/>
            <w:shd w:val="clear" w:color="auto" w:fill="auto"/>
          </w:tcPr>
          <w:p w14:paraId="6875EA3A" w14:textId="4FE73FB4" w:rsidR="00316DC7" w:rsidRPr="007F055F" w:rsidRDefault="00316DC7" w:rsidP="00316DC7">
            <w:pPr>
              <w:spacing w:after="240" w:line="360" w:lineRule="auto"/>
              <w:rPr>
                <w:color w:val="000000" w:themeColor="text1"/>
                <w:sz w:val="18"/>
                <w:szCs w:val="18"/>
                <w:rFonts w:ascii="Arial" w:hAnsi="Arial" w:cs="Arial"/>
              </w:rPr>
            </w:pPr>
            <w:r>
              <w:rPr>
                <w:color w:val="000000" w:themeColor="text1"/>
                <w:sz w:val="18"/>
                <w:rFonts w:ascii="Arial" w:hAnsi="Arial"/>
              </w:rPr>
              <w:t xml:space="preserve">(Imagen: Blum_Zinkkreislauf)</w:t>
            </w:r>
            <w:r>
              <w:rPr>
                <w:color w:val="000000" w:themeColor="text1"/>
                <w:sz w:val="18"/>
                <w:rFonts w:ascii="Arial" w:hAnsi="Arial"/>
              </w:rPr>
              <w:t xml:space="preserve"> </w:t>
            </w:r>
          </w:p>
          <w:p w14:paraId="541B441D" w14:textId="1223D6F5" w:rsidR="0A460C97" w:rsidRDefault="0A460C97" w:rsidP="24AAB43E">
            <w:pPr>
              <w:spacing w:after="240" w:line="360" w:lineRule="auto"/>
              <w:rPr>
                <w:color w:val="000000" w:themeColor="text1"/>
                <w:sz w:val="18"/>
                <w:szCs w:val="18"/>
                <w:rFonts w:ascii="Arial" w:hAnsi="Arial" w:cs="Arial"/>
              </w:rPr>
            </w:pPr>
            <w:r>
              <w:rPr>
                <w:color w:val="000000" w:themeColor="text1"/>
                <w:sz w:val="18"/>
                <w:rFonts w:ascii="Arial" w:hAnsi="Arial"/>
              </w:rPr>
              <w:t xml:space="preserve">El especialista en herrajes funde y refunde en sus propias instalaciones casi un 90 % de los recursos de uso intensivo de energía como el cinc.</w:t>
            </w:r>
          </w:p>
          <w:p w14:paraId="2A0C9386" w14:textId="5423D811" w:rsidR="00316DC7" w:rsidRDefault="003468F6" w:rsidP="00316DC7">
            <w:pPr>
              <w:spacing w:after="240" w:line="360" w:lineRule="auto"/>
              <w:rPr>
                <w:color w:val="000000" w:themeColor="text1"/>
                <w:sz w:val="18"/>
                <w:szCs w:val="18"/>
                <w:rFonts w:ascii="Arial" w:hAnsi="Arial" w:cs="Arial"/>
              </w:rPr>
            </w:pPr>
            <w:r>
              <w:rPr>
                <w:color w:val="000000" w:themeColor="text1"/>
                <w:sz w:val="18"/>
                <w:rFonts w:ascii="Arial" w:hAnsi="Arial"/>
              </w:rPr>
              <w:t xml:space="preserve">.</w:t>
            </w:r>
          </w:p>
          <w:p w14:paraId="0EA791DC" w14:textId="5D5E4AF8" w:rsidR="00316DC7" w:rsidRPr="007F055F" w:rsidRDefault="00316DC7" w:rsidP="00316DC7">
            <w:pPr>
              <w:spacing w:after="240" w:line="360" w:lineRule="auto"/>
              <w:rPr>
                <w:rFonts w:ascii="Arial" w:hAnsi="Arial" w:cs="Arial"/>
                <w:color w:val="000000" w:themeColor="text1"/>
                <w:sz w:val="18"/>
                <w:szCs w:val="18"/>
                <w:lang w:val="de-AT"/>
              </w:rPr>
            </w:pPr>
          </w:p>
        </w:tc>
      </w:tr>
      <w:tr w:rsidR="006540EA" w:rsidRPr="007F055F" w14:paraId="16DB448B" w14:textId="77777777" w:rsidTr="24AAB43E">
        <w:trPr>
          <w:cantSplit/>
          <w:trHeight w:val="1290"/>
        </w:trPr>
        <w:tc>
          <w:tcPr>
            <w:tcW w:w="4239" w:type="dxa"/>
            <w:shd w:val="clear" w:color="auto" w:fill="auto"/>
          </w:tcPr>
          <w:p w14:paraId="1207E982" w14:textId="0B7FD479" w:rsidR="00316DC7" w:rsidRPr="0028097F" w:rsidRDefault="00316DC7" w:rsidP="00316DC7">
            <w:pPr>
              <w:spacing w:after="240" w:line="360" w:lineRule="auto"/>
              <w:rPr>
                <w:rFonts w:ascii="Arial" w:hAnsi="Arial" w:cs="Arial"/>
                <w:b/>
                <w:color w:val="000000" w:themeColor="text1"/>
                <w:sz w:val="18"/>
                <w:szCs w:val="18"/>
                <w:highlight w:val="yellow"/>
                <w:lang w:val="de-AT"/>
              </w:rPr>
            </w:pPr>
          </w:p>
        </w:tc>
        <w:tc>
          <w:tcPr>
            <w:tcW w:w="4259" w:type="dxa"/>
            <w:shd w:val="clear" w:color="auto" w:fill="auto"/>
          </w:tcPr>
          <w:p w14:paraId="5495EE13" w14:textId="77777777" w:rsidR="00316DC7" w:rsidRPr="007F055F" w:rsidRDefault="00316DC7" w:rsidP="00316DC7">
            <w:pPr>
              <w:spacing w:after="240" w:line="360" w:lineRule="auto"/>
              <w:rPr>
                <w:rFonts w:ascii="Arial" w:hAnsi="Arial" w:cs="Arial"/>
                <w:color w:val="000000" w:themeColor="text1"/>
                <w:sz w:val="18"/>
                <w:szCs w:val="18"/>
                <w:lang w:val="de-AT"/>
              </w:rPr>
            </w:pPr>
          </w:p>
        </w:tc>
      </w:tr>
    </w:tbl>
    <w:p w14:paraId="62CD542C" w14:textId="4842153D" w:rsidR="00991B01" w:rsidRPr="0028097F" w:rsidRDefault="00991B01" w:rsidP="4B14F0F0">
      <w:pPr>
        <w:pStyle w:val="StandardWeb"/>
        <w:keepLines/>
        <w:spacing w:before="0" w:beforeAutospacing="0" w:after="240" w:afterAutospacing="0" w:line="276" w:lineRule="auto"/>
        <w:rPr>
          <w:rStyle w:val="Hyperlink"/>
          <w:sz w:val="20"/>
          <w:szCs w:val="20"/>
          <w:rFonts w:ascii="Arial" w:eastAsia="MS Mincho" w:hAnsi="Arial" w:cs="Arial"/>
        </w:rPr>
      </w:pPr>
      <w: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6">
        <w:r>
          <w:rPr>
            <w:color w:val="0000FF"/>
            <w:sz w:val="20"/>
            <w:u w:val="single"/>
            <w:rFonts w:ascii="Arial" w:hAnsi="Arial"/>
          </w:rPr>
          <w:t xml:space="preserve">www.blum.com/es/es</w:t>
        </w:r>
        <w:r>
          <w:br/>
        </w:r>
      </w:hyperlink>
      <w: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8">
        <w:r>
          <w:rPr>
            <w:color w:val="0000FF"/>
            <w:sz w:val="20"/>
            <w:u w:val="single"/>
            <w:rFonts w:ascii="Arial" w:hAnsi="Arial"/>
          </w:rPr>
          <w:t xml:space="preserve">www.youtube.com/user/JuliusBlumGmbH</w:t>
        </w:r>
        <w:r>
          <w:br/>
        </w:r>
      </w:hyperlink>
      <w:r>
        <w:drawing>
          <wp:inline distT="0" distB="0" distL="0" distR="0" wp14:anchorId="01B65142" wp14:editId="532A524B">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9">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0">
        <w:r>
          <w:rPr>
            <w:color w:val="0000FF"/>
            <w:sz w:val="20"/>
            <w:u w:val="single"/>
            <w:rFonts w:ascii="Arial Hebrew Light" w:hAnsi="Arial Hebrew Light"/>
          </w:rPr>
          <w:t xml:space="preserve">www.linkedin.com/company/julius-blum-gmbh</w:t>
        </w:r>
        <w:r>
          <w:br/>
        </w:r>
      </w:hyperlink>
      <w: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2">
        <w:r>
          <w:rPr>
            <w:rStyle w:val="Hyperlink"/>
            <w:sz w:val="20"/>
            <w:rFonts w:ascii="Arial" w:hAnsi="Arial"/>
          </w:rPr>
          <w:t xml:space="preserve">www.instagram.com/blum_group</w:t>
        </w:r>
      </w:hyperlink>
    </w:p>
    <w:p w14:paraId="6F40B188" w14:textId="0194C6ED" w:rsidR="00C861BA" w:rsidRDefault="00C861BA" w:rsidP="1392942C">
      <w:pPr>
        <w:pStyle w:val="StandardWeb"/>
        <w:keepNext/>
        <w:spacing w:before="0" w:beforeAutospacing="0" w:after="240" w:afterAutospacing="0" w:line="276" w:lineRule="auto"/>
        <w:rPr>
          <w:sz w:val="20"/>
          <w:szCs w:val="20"/>
          <w:rFonts w:ascii="Arial" w:hAnsi="Arial" w:cs="Arial"/>
        </w:rPr>
      </w:pPr>
      <w:r>
        <w:rPr>
          <w:b/>
          <w:sz w:val="20"/>
          <w:rFonts w:ascii="Arial" w:hAnsi="Arial"/>
        </w:rPr>
        <w:t xml:space="preserve">Su contacto para consultas:</w:t>
      </w:r>
      <w:r>
        <w:br/>
      </w:r>
      <w:r>
        <w:rPr>
          <w:sz w:val="20"/>
          <w:rFonts w:ascii="Arial" w:hAnsi="Arial"/>
        </w:rPr>
        <w:t xml:space="preserve">Samuel Duerr: T +43 5578 705-8106, C </w:t>
      </w:r>
      <w:hyperlink r:id="rId23">
        <w:r>
          <w:rPr>
            <w:rStyle w:val="Hyperlink"/>
            <w:sz w:val="20"/>
            <w:rFonts w:ascii="Arial" w:hAnsi="Arial"/>
          </w:rPr>
          <w:t xml:space="preserve">presseinfo@blum.com</w:t>
        </w:r>
      </w:hyperlink>
    </w:p>
    <w:p w14:paraId="1FE79E47" w14:textId="77777777" w:rsidR="00F43ABF" w:rsidRPr="00C861BA" w:rsidRDefault="00C861BA" w:rsidP="007F055F">
      <w:pPr>
        <w:pStyle w:val="StandardWeb"/>
        <w:spacing w:before="0" w:beforeAutospacing="0" w:after="240" w:afterAutospacing="0" w:line="276" w:lineRule="auto"/>
        <w:rPr>
          <w:sz w:val="20"/>
          <w:szCs w:val="20"/>
          <w:rFonts w:ascii="Arial" w:hAnsi="Arial" w:cs="Arial"/>
        </w:rPr>
      </w:pPr>
      <w:r>
        <w:rPr>
          <w:sz w:val="20"/>
          <w:rFonts w:ascii="Arial" w:hAnsi="Arial"/>
        </w:rPr>
        <w:t xml:space="preserve">Julius Blum GmbH</w:t>
      </w:r>
      <w:r>
        <w:rPr>
          <w:sz w:val="20"/>
          <w:rFonts w:ascii="Arial" w:hAnsi="Arial"/>
        </w:rPr>
        <w:br/>
      </w:r>
      <w:r>
        <w:rPr>
          <w:sz w:val="20"/>
          <w:rFonts w:ascii="Arial" w:hAnsi="Arial"/>
        </w:rPr>
        <w:t xml:space="preserve">Industriestr.</w:t>
      </w:r>
      <w:r>
        <w:rPr>
          <w:sz w:val="20"/>
          <w:rFonts w:ascii="Arial" w:hAnsi="Arial"/>
        </w:rPr>
        <w:t xml:space="preserve"> </w:t>
      </w:r>
      <w:r>
        <w:rPr>
          <w:sz w:val="20"/>
          <w:rFonts w:ascii="Arial" w:hAnsi="Arial"/>
        </w:rPr>
        <w:t xml:space="preserve">1</w:t>
      </w:r>
      <w:r>
        <w:rPr>
          <w:sz w:val="20"/>
          <w:rFonts w:ascii="Arial" w:hAnsi="Arial"/>
        </w:rPr>
        <w:br/>
      </w:r>
      <w:r>
        <w:rPr>
          <w:sz w:val="20"/>
          <w:rFonts w:ascii="Arial" w:hAnsi="Arial"/>
        </w:rPr>
        <w:t xml:space="preserve">6973 Höchst/Austria</w:t>
      </w:r>
    </w:p>
    <w:p w14:paraId="13AFC49D" w14:textId="77777777" w:rsidR="00E678BB" w:rsidRPr="009149BB" w:rsidRDefault="00E678BB" w:rsidP="007F055F">
      <w:pPr>
        <w:spacing w:after="240" w:line="276" w:lineRule="auto"/>
        <w:rPr>
          <w:rStyle w:val="Hyperlink"/>
          <w:spacing w:val="3"/>
          <w:sz w:val="20"/>
          <w:szCs w:val="20"/>
          <w:rFonts w:ascii="Arial" w:hAnsi="Arial" w:cs="Arial"/>
        </w:rPr>
      </w:pPr>
      <w:bookmarkStart w:id="0" w:name="_Hlk516056811"/>
      <w:r>
        <w:rPr>
          <w:sz w:val="20"/>
          <w:b/>
          <w:rFonts w:ascii="Arial" w:hAnsi="Arial"/>
        </w:rPr>
        <w:t xml:space="preserve">Más notas y carpetas de prensa digitales</w:t>
      </w:r>
      <w:r>
        <w:rPr>
          <w:sz w:val="20"/>
          <w:rFonts w:ascii="Arial" w:hAnsi="Arial"/>
        </w:rPr>
        <w:t xml:space="preserve"> en</w:t>
      </w:r>
      <w:r>
        <w:rPr>
          <w:sz w:val="20"/>
          <w:b/>
          <w:rFonts w:ascii="Arial" w:hAnsi="Arial"/>
        </w:rPr>
        <w:t xml:space="preserve"> </w:t>
      </w:r>
      <w:hyperlink r:id="rId24" w:history="1">
        <w:r>
          <w:rPr>
            <w:rStyle w:val="Hyperlink"/>
            <w:sz w:val="20"/>
            <w:rFonts w:ascii="Arial" w:hAnsi="Arial"/>
          </w:rPr>
          <w:t xml:space="preserve">https://www.blum.com/es/es/company/press/</w:t>
        </w:r>
      </w:hyperlink>
    </w:p>
    <w:p w14:paraId="3BEE671B" w14:textId="0BADD922" w:rsidR="00CE3170" w:rsidRPr="00406734" w:rsidRDefault="00E678BB" w:rsidP="00406734">
      <w:pPr>
        <w:pStyle w:val="StandardWeb"/>
        <w:spacing w:before="0" w:beforeAutospacing="0" w:after="360" w:afterAutospacing="0"/>
        <w:rPr>
          <w:sz w:val="20"/>
          <w:szCs w:val="20"/>
          <w:rFonts w:ascii="Arial" w:hAnsi="Arial" w:cs="Arial"/>
        </w:rPr>
      </w:pPr>
      <w:r>
        <w:rPr>
          <w:sz w:val="20"/>
          <w:b/>
          <w:rFonts w:ascii="Arial" w:hAnsi="Arial"/>
        </w:rPr>
        <w:t xml:space="preserve">Imágenes:</w:t>
      </w:r>
      <w:r>
        <w:rPr>
          <w:sz w:val="20"/>
          <w:rFonts w:ascii="Arial" w:hAnsi="Arial"/>
        </w:rPr>
        <w:t xml:space="preserve"> Libres para su publicación, por favor, cite la fuente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4708B61F">
        <w:trPr>
          <w:cantSplit/>
        </w:trPr>
        <w:tc>
          <w:tcPr>
            <w:tcW w:w="8488" w:type="dxa"/>
            <w:tcBorders>
              <w:top w:val="single" w:sz="4" w:space="0" w:color="auto"/>
              <w:left w:val="single" w:sz="4" w:space="0" w:color="auto"/>
              <w:bottom w:val="single" w:sz="4" w:space="0" w:color="auto"/>
              <w:right w:val="single" w:sz="4" w:space="0" w:color="auto"/>
            </w:tcBorders>
          </w:tcPr>
          <w:p w14:paraId="7B9F34F7" w14:textId="733D1FEC" w:rsidR="000E50AB" w:rsidRPr="00925D40" w:rsidRDefault="11331595" w:rsidP="3149B2EF">
            <w:pPr>
              <w:spacing w:line="360" w:lineRule="auto"/>
              <w:textAlignment w:val="baseline"/>
            </w:pPr>
            <w:r>
              <w:rPr>
                <w:b/>
                <w:sz w:val="20"/>
                <w:rFonts w:ascii="Arial" w:hAnsi="Arial"/>
              </w:rPr>
              <w:t xml:space="preserve">JULIUS BLUM GMBH</w:t>
            </w:r>
          </w:p>
          <w:p w14:paraId="11A66779" w14:textId="06F4FB2B" w:rsidR="000E50AB" w:rsidRPr="00925D40" w:rsidRDefault="11331595" w:rsidP="3149B2EF">
            <w:pPr>
              <w:spacing w:line="360" w:lineRule="auto"/>
              <w:textAlignment w:val="baseline"/>
            </w:pPr>
            <w:r>
              <w:rPr>
                <w:b/>
                <w:sz w:val="20"/>
                <w:rFonts w:ascii="Arial" w:hAnsi="Arial"/>
              </w:rPr>
              <w:t xml:space="preserve">Fabricación y venta de herrajes para muebles:</w:t>
            </w:r>
          </w:p>
          <w:p w14:paraId="79B4D666" w14:textId="6C1EA562" w:rsidR="000E50AB" w:rsidRPr="00925D40" w:rsidRDefault="11331595" w:rsidP="3149B2EF">
            <w:pPr>
              <w:spacing w:line="360" w:lineRule="auto"/>
              <w:textAlignment w:val="baseline"/>
            </w:pPr>
            <w:r>
              <w:rPr>
                <w:sz w:val="20"/>
                <w:rFonts w:ascii="Arial" w:hAnsi="Arial"/>
              </w:rPr>
              <w:t xml:space="preserve">Puertas abatibles, bisagras, sistemas de extracción y pocket</w:t>
            </w:r>
            <w:r>
              <w:rPr>
                <w:sz w:val="20"/>
                <w:b/>
                <w:rFonts w:ascii="Arial" w:hAnsi="Arial"/>
              </w:rPr>
              <w:t xml:space="preserve"> </w:t>
            </w:r>
            <w:r>
              <w:rPr>
                <w:sz w:val="20"/>
                <w:rFonts w:ascii="Arial" w:hAnsi="Arial"/>
              </w:rPr>
              <w:t xml:space="preserve">y tecnologías de movimiento,</w:t>
            </w:r>
            <w:r>
              <w:br/>
            </w:r>
            <w:r>
              <w:t xml:space="preserve"> </w:t>
            </w:r>
            <w:r>
              <w:rPr>
                <w:sz w:val="20"/>
                <w:rFonts w:ascii="Arial" w:hAnsi="Arial"/>
              </w:rPr>
              <w:t xml:space="preserve">complementados con E-Services y ayudas de montaje</w:t>
            </w:r>
          </w:p>
          <w:p w14:paraId="7FFFCD26" w14:textId="1AED8E69" w:rsidR="000E50AB" w:rsidRPr="00925D40" w:rsidRDefault="11331595" w:rsidP="3149B2EF">
            <w:pPr>
              <w:spacing w:line="360" w:lineRule="auto"/>
              <w:textAlignment w:val="baseline"/>
            </w:pPr>
            <w:r>
              <w:rPr>
                <w:sz w:val="20"/>
                <w:b/>
                <w:rFonts w:ascii="Arial" w:hAnsi="Arial"/>
              </w:rPr>
              <w:t xml:space="preserve">Centros de producción: </w:t>
            </w:r>
            <w:r>
              <w:rPr>
                <w:sz w:val="20"/>
                <w:rFonts w:ascii="Arial" w:hAnsi="Arial"/>
              </w:rPr>
              <w:t xml:space="preserve">8 plantas en Vorarlberg</w:t>
            </w:r>
            <w:r>
              <w:rPr>
                <w:sz w:val="20"/>
                <w:b/>
                <w:rFonts w:ascii="Arial" w:hAnsi="Arial"/>
              </w:rPr>
              <w:t xml:space="preserve">, </w:t>
            </w:r>
            <w:r>
              <w:rPr>
                <w:sz w:val="20"/>
                <w:rFonts w:ascii="Arial" w:hAnsi="Arial"/>
              </w:rPr>
              <w:t xml:space="preserve">y otras en EE. UU., Brasil, Polonia y China</w:t>
            </w:r>
          </w:p>
          <w:p w14:paraId="653EC8D3" w14:textId="2B2E4AD2" w:rsidR="000E50AB" w:rsidRPr="00925D40" w:rsidRDefault="11331595" w:rsidP="3149B2EF">
            <w:pPr>
              <w:spacing w:line="360" w:lineRule="auto"/>
              <w:textAlignment w:val="baseline"/>
            </w:pPr>
            <w:r>
              <w:rPr>
                <w:sz w:val="20"/>
                <w:b/>
                <w:rFonts w:ascii="Arial" w:hAnsi="Arial"/>
              </w:rPr>
              <w:t xml:space="preserve">Personal:</w:t>
            </w:r>
            <w:r>
              <w:rPr>
                <w:sz w:val="20"/>
                <w:rFonts w:ascii="Arial" w:hAnsi="Arial"/>
              </w:rPr>
              <w:t xml:space="preserve"> 9300 personas a nivel mundial, 6600 en Vorarlberg</w:t>
            </w:r>
          </w:p>
          <w:p w14:paraId="02114D38" w14:textId="55F45DDD" w:rsidR="000E50AB" w:rsidRPr="00925D40" w:rsidRDefault="11331595" w:rsidP="3149B2EF">
            <w:pPr>
              <w:spacing w:line="360" w:lineRule="auto"/>
              <w:textAlignment w:val="baseline"/>
            </w:pPr>
            <w:r>
              <w:rPr>
                <w:sz w:val="20"/>
                <w:b/>
                <w:rFonts w:ascii="Arial" w:hAnsi="Arial"/>
              </w:rPr>
              <w:t xml:space="preserve">Volumen de ventas en el año fiscal 2023/2024:</w:t>
            </w:r>
            <w:r>
              <w:rPr>
                <w:sz w:val="20"/>
                <w:rFonts w:ascii="Arial" w:hAnsi="Arial"/>
              </w:rPr>
              <w:t xml:space="preserve"> 2297,16 millones de euros</w:t>
            </w:r>
          </w:p>
          <w:p w14:paraId="36FC7151" w14:textId="1F1C661A" w:rsidR="000E50AB" w:rsidRPr="00925D40" w:rsidRDefault="11331595" w:rsidP="3149B2EF">
            <w:pPr>
              <w:spacing w:line="360" w:lineRule="auto"/>
              <w:textAlignment w:val="baseline"/>
            </w:pPr>
            <w:r>
              <w:rPr>
                <w:sz w:val="20"/>
                <w:b/>
                <w:rFonts w:ascii="Arial" w:hAnsi="Arial"/>
              </w:rPr>
              <w:t xml:space="preserve">Ventas en el extranjero:</w:t>
            </w:r>
            <w:r>
              <w:rPr>
                <w:sz w:val="20"/>
                <w:rFonts w:ascii="Arial" w:hAnsi="Arial"/>
              </w:rPr>
              <w:t xml:space="preserve"> 98 %</w:t>
            </w:r>
          </w:p>
          <w:p w14:paraId="100E37BB" w14:textId="4CDAB3B2" w:rsidR="000E50AB" w:rsidRPr="00925D40" w:rsidRDefault="11331595" w:rsidP="3149B2EF">
            <w:pPr>
              <w:spacing w:line="360" w:lineRule="auto"/>
              <w:textAlignment w:val="baseline"/>
            </w:pPr>
            <w:r>
              <w:rPr>
                <w:sz w:val="20"/>
                <w:b/>
                <w:rFonts w:ascii="Arial" w:hAnsi="Arial"/>
              </w:rPr>
              <w:t xml:space="preserve">Filiales o representaciones:</w:t>
            </w:r>
            <w:r>
              <w:rPr>
                <w:sz w:val="20"/>
                <w:rFonts w:ascii="Arial" w:hAnsi="Arial"/>
              </w:rPr>
              <w:t xml:space="preserve"> 33</w:t>
            </w:r>
          </w:p>
          <w:p w14:paraId="5178FAFB" w14:textId="61CB8176" w:rsidR="000E50AB" w:rsidRPr="00925D40" w:rsidRDefault="11331595" w:rsidP="3149B2EF">
            <w:pPr>
              <w:spacing w:line="360" w:lineRule="auto"/>
              <w:textAlignment w:val="baseline"/>
            </w:pPr>
            <w:r>
              <w:rPr>
                <w:sz w:val="20"/>
                <w:b/>
                <w:rFonts w:ascii="Arial" w:hAnsi="Arial"/>
              </w:rPr>
              <w:t xml:space="preserve">Mercados abastecidos a nivel mundial:</w:t>
            </w:r>
            <w:r>
              <w:rPr>
                <w:sz w:val="20"/>
                <w:rFonts w:ascii="Arial" w:hAnsi="Arial"/>
              </w:rPr>
              <w:t xml:space="preserve"> más de 120</w:t>
            </w:r>
          </w:p>
          <w:p w14:paraId="66A0347D" w14:textId="48F6E86E" w:rsidR="000E50AB" w:rsidRPr="00925D40" w:rsidRDefault="11331595" w:rsidP="3149B2EF">
            <w:pPr>
              <w:spacing w:beforeAutospacing="1" w:afterAutospacing="1" w:line="360" w:lineRule="auto"/>
              <w:textAlignment w:val="baseline"/>
              <w:rPr>
                <w:sz w:val="20"/>
                <w:szCs w:val="20"/>
                <w:rFonts w:ascii="Arial" w:eastAsia="Arial" w:hAnsi="Arial" w:cs="Arial"/>
              </w:rPr>
            </w:pPr>
            <w:r>
              <w:rPr>
                <w:i/>
                <w:color w:val="000000" w:themeColor="text1"/>
                <w:sz w:val="20"/>
                <w:rFonts w:ascii="Arial" w:hAnsi="Arial"/>
              </w:rPr>
              <w:t xml:space="preserve">Última actualización: 1 de julio de 2024</w:t>
            </w:r>
          </w:p>
        </w:tc>
      </w:tr>
    </w:tbl>
    <w:p w14:paraId="21C7B177" w14:textId="77777777" w:rsidR="000E50AB" w:rsidRDefault="000E50AB" w:rsidP="007F055F">
      <w:pPr>
        <w:rPr>
          <w:rFonts w:ascii="Arial" w:eastAsia="MS Mincho" w:hAnsi="Arial" w:cs="Arial"/>
        </w:rPr>
      </w:pPr>
    </w:p>
    <w:sectPr w:rsidR="000E50AB" w:rsidSect="007B1F96">
      <w:headerReference w:type="even" r:id="rId25"/>
      <w:headerReference w:type="default" r:id="rId26"/>
      <w:footerReference w:type="default" r:id="rId27"/>
      <w:headerReference w:type="first" r:id="rId28"/>
      <w:footerReference w:type="first" r:id="rId29"/>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F6444" w14:textId="77777777" w:rsidR="008C32E0" w:rsidRDefault="008C32E0">
      <w:r>
        <w:separator/>
      </w:r>
    </w:p>
  </w:endnote>
  <w:endnote w:type="continuationSeparator" w:id="0">
    <w:p w14:paraId="1044C903" w14:textId="77777777" w:rsidR="008C32E0" w:rsidRDefault="008C32E0">
      <w:r>
        <w:continuationSeparator/>
      </w:r>
    </w:p>
  </w:endnote>
  <w:endnote w:type="continuationNotice" w:id="1">
    <w:p w14:paraId="67A0CF19" w14:textId="77777777" w:rsidR="008C32E0" w:rsidRDefault="008C32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Fuzeile"/>
      <w:jc w:val="right"/>
      <w:rPr>
        <w:sz w:val="16"/>
        <w:szCs w:val="16"/>
        <w:rFonts w:ascii="Arial" w:hAnsi="Arial" w:cs="Arial"/>
      </w:rPr>
    </w:pPr>
    <w:r w:rsidRPr="00B02F11">
      <w:rPr>
        <w:sz w:val="16"/>
        <w:rFonts w:ascii="Arial" w:hAnsi="Arial" w:cs="Arial"/>
      </w:rPr>
      <w:fldChar w:fldCharType="begin"/>
    </w:r>
    <w:r w:rsidRPr="00B02F11">
      <w:rPr>
        <w:sz w:val="16"/>
        <w:rFonts w:ascii="Arial" w:hAnsi="Arial" w:cs="Arial"/>
      </w:rPr>
      <w:instrText>PAGE   \* MERGEFORMAT</w:instrText>
    </w:r>
    <w:r w:rsidRPr="00B02F11">
      <w:rPr>
        <w:sz w:val="16"/>
        <w:rFonts w:ascii="Arial" w:hAnsi="Arial" w:cs="Arial"/>
      </w:rPr>
      <w:fldChar w:fldCharType="separate"/>
    </w:r>
    <w:r w:rsidR="00710423">
      <w:rPr>
        <w:sz w:val="16"/>
        <w:rFonts w:ascii="Arial" w:hAnsi="Arial" w:cs="Arial"/>
      </w:rPr>
      <w:t>2</w:t>
    </w:r>
    <w:r w:rsidRPr="00B02F11">
      <w:rPr>
        <w:sz w:val="16"/>
        <w:rFonts w:ascii="Arial" w:hAnsi="Arial" w:cs="Arial"/>
      </w:rPr>
      <w:fldChar w:fldCharType="end"/>
    </w:r>
    <w:r>
      <w:rPr>
        <w:sz w:val="16"/>
        <w:rFonts w:ascii="Arial" w:hAnsi="Arial"/>
      </w:rPr>
      <w:t xml:space="preserve">/</w:t>
    </w:r>
    <w:r w:rsidR="007F055F">
      <w:rPr>
        <w:sz w:val="16"/>
        <w:rFonts w:ascii="Arial" w:hAnsi="Arial" w:cs="Arial"/>
      </w:rPr>
      <w:fldChar w:fldCharType="begin" w:dirty="true"/>
    </w:r>
    <w:r w:rsidR="007F055F">
      <w:rPr>
        <w:sz w:val="16"/>
        <w:rFonts w:ascii="Arial" w:hAnsi="Arial" w:cs="Arial"/>
      </w:rPr>
      <w:instrText xml:space="preserve"> NUMPAGES   \* MERGEFORMAT </w:instrText>
    </w:r>
    <w:r w:rsidR="007F055F">
      <w:rPr>
        <w:sz w:val="16"/>
        <w:rFonts w:ascii="Arial" w:hAnsi="Arial" w:cs="Arial"/>
      </w:rPr>
      <w:fldChar w:fldCharType="separate"/>
    </w:r>
    <w:r w:rsidR="007F055F">
      <w:rPr>
        <w:sz w:val="16"/>
        <w:rFonts w:ascii="Arial" w:hAnsi="Arial" w:cs="Arial"/>
      </w:rPr>
      <w:t>2</w:t>
    </w:r>
    <w:r w:rsidR="007F055F">
      <w:rPr>
        <w:sz w:val="16"/>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Fuzeile"/>
      <w:jc w:val="right"/>
      <w:rPr>
        <w:sz w:val="16"/>
        <w:szCs w:val="16"/>
        <w:rFonts w:ascii="Arial" w:hAnsi="Arial" w:cs="Arial"/>
      </w:rPr>
    </w:pPr>
    <w:r>
      <w:rPr>
        <w:sz w:val="16"/>
        <w:rFonts w:ascii="Arial" w:hAnsi="Arial" w:cs="Arial"/>
      </w:rPr>
      <w:fldChar w:fldCharType="begin"/>
    </w:r>
    <w:r>
      <w:rPr>
        <w:sz w:val="16"/>
        <w:rFonts w:ascii="Arial" w:hAnsi="Arial" w:cs="Arial"/>
      </w:rPr>
      <w:instrText xml:space="preserve"> PAGE   \* MERGEFORMAT </w:instrText>
    </w:r>
    <w:r>
      <w:rPr>
        <w:sz w:val="16"/>
        <w:rFonts w:ascii="Arial" w:hAnsi="Arial" w:cs="Arial"/>
      </w:rPr>
      <w:fldChar w:fldCharType="separate"/>
    </w:r>
    <w:r>
      <w:rPr>
        <w:sz w:val="16"/>
        <w:rFonts w:ascii="Arial" w:hAnsi="Arial" w:cs="Arial"/>
      </w:rPr>
      <w:t>2</w:t>
    </w:r>
    <w:r>
      <w:rPr>
        <w:sz w:val="16"/>
        <w:rFonts w:ascii="Arial" w:hAnsi="Arial" w:cs="Arial"/>
      </w:rPr>
      <w:fldChar w:fldCharType="end"/>
    </w:r>
    <w:r>
      <w:rPr>
        <w:sz w:val="16"/>
        <w:rFonts w:ascii="Arial" w:hAnsi="Arial"/>
      </w:rPr>
      <w:t xml:space="preserve">/</w:t>
    </w:r>
    <w:r>
      <w:rPr>
        <w:sz w:val="16"/>
        <w:rFonts w:ascii="Arial" w:hAnsi="Arial" w:cs="Arial"/>
      </w:rPr>
      <w:fldChar w:fldCharType="begin" w:dirty="true"/>
    </w:r>
    <w:r>
      <w:rPr>
        <w:sz w:val="16"/>
        <w:rFonts w:ascii="Arial" w:hAnsi="Arial" w:cs="Arial"/>
      </w:rPr>
      <w:instrText xml:space="preserve"> NUMPAGES  \* Arabic  \* MERGEFORMAT </w:instrText>
    </w:r>
    <w:r>
      <w:rPr>
        <w:sz w:val="16"/>
        <w:rFonts w:ascii="Arial" w:hAnsi="Arial" w:cs="Arial"/>
      </w:rPr>
      <w:fldChar w:fldCharType="separate"/>
    </w:r>
    <w:r>
      <w:rPr>
        <w:sz w:val="16"/>
        <w:rFonts w:ascii="Arial" w:hAnsi="Arial" w:cs="Arial"/>
      </w:rPr>
      <w:t>2</w:t>
    </w:r>
    <w:r>
      <w:rPr>
        <w:sz w:val="16"/>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E8DA1" w14:textId="77777777" w:rsidR="008C32E0" w:rsidRDefault="008C32E0">
      <w:r>
        <w:separator/>
      </w:r>
    </w:p>
  </w:footnote>
  <w:footnote w:type="continuationSeparator" w:id="0">
    <w:p w14:paraId="32538976" w14:textId="77777777" w:rsidR="008C32E0" w:rsidRDefault="008C32E0">
      <w:r>
        <w:continuationSeparator/>
      </w:r>
    </w:p>
  </w:footnote>
  <w:footnote w:type="continuationNotice" w:id="1">
    <w:p w14:paraId="5FF66ADB" w14:textId="77777777" w:rsidR="008C32E0" w:rsidRDefault="008C32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78E8FF7" w14:paraId="02F0EEE1" w14:textId="77777777" w:rsidTr="578E8FF7">
      <w:trPr>
        <w:trHeight w:val="300"/>
      </w:trPr>
      <w:tc>
        <w:tcPr>
          <w:tcW w:w="2830" w:type="dxa"/>
        </w:tcPr>
        <w:p w14:paraId="7FB1910C" w14:textId="637CD03C" w:rsidR="578E8FF7" w:rsidRDefault="578E8FF7" w:rsidP="578E8FF7">
          <w:pPr>
            <w:pStyle w:val="Kopfzeile"/>
            <w:ind w:left="-115"/>
          </w:pPr>
        </w:p>
      </w:tc>
      <w:tc>
        <w:tcPr>
          <w:tcW w:w="2830" w:type="dxa"/>
        </w:tcPr>
        <w:p w14:paraId="073F69B1" w14:textId="292A1325" w:rsidR="578E8FF7" w:rsidRDefault="578E8FF7" w:rsidP="578E8FF7">
          <w:pPr>
            <w:pStyle w:val="Kopfzeile"/>
            <w:jc w:val="center"/>
          </w:pPr>
        </w:p>
      </w:tc>
      <w:tc>
        <w:tcPr>
          <w:tcW w:w="2830" w:type="dxa"/>
        </w:tcPr>
        <w:p w14:paraId="6F533D03" w14:textId="1CCD6A68" w:rsidR="578E8FF7" w:rsidRDefault="578E8FF7" w:rsidP="578E8FF7">
          <w:pPr>
            <w:pStyle w:val="Kopfzeile"/>
            <w:ind w:right="-115"/>
            <w:jc w:val="right"/>
          </w:pPr>
        </w:p>
      </w:tc>
    </w:tr>
  </w:tbl>
  <w:p w14:paraId="66575174" w14:textId="65A17987" w:rsidR="578E8FF7" w:rsidRDefault="578E8FF7" w:rsidP="578E8F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NurText"/>
      <w:spacing w:line="360" w:lineRule="auto"/>
      <w:jc w:val="right"/>
      <w:rPr>
        <w:rFonts w:ascii="Verdana" w:eastAsia="MS Mincho" w:hAnsi="Verdana" w:cs="Arial"/>
      </w:rPr>
    </w:pPr>
    <w:r>
      <w:drawing>
        <wp:inline distT="0" distB="0" distL="0" distR="0" wp14:anchorId="1E1492B7" wp14:editId="6123A4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color w:val="000000"/>
        <w:rFonts w:ascii="Arial" w:eastAsia="MS Mincho" w:hAnsi="Arial" w:cs="Arial"/>
      </w:rPr>
    </w:pPr>
    <w:r>
      <w:rPr>
        <w:color w:val="000000"/>
        <w:rFonts w:ascii="Arial" w:hAnsi="Arial"/>
      </w:rPr>
      <w:t xml:space="preserve">JULIUS BLUM GmbH,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DB7ABE"/>
    <w:multiLevelType w:val="hybridMultilevel"/>
    <w:tmpl w:val="41B667B0"/>
    <w:lvl w:ilvl="0" w:tplc="9FB20F02">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9107231">
    <w:abstractNumId w:val="1"/>
  </w:num>
  <w:num w:numId="2" w16cid:durableId="1482967382">
    <w:abstractNumId w:val="2"/>
  </w:num>
  <w:num w:numId="3" w16cid:durableId="973678138">
    <w:abstractNumId w:val="7"/>
  </w:num>
  <w:num w:numId="4" w16cid:durableId="371266363">
    <w:abstractNumId w:val="4"/>
  </w:num>
  <w:num w:numId="5" w16cid:durableId="676083104">
    <w:abstractNumId w:val="10"/>
  </w:num>
  <w:num w:numId="6" w16cid:durableId="929657189">
    <w:abstractNumId w:val="3"/>
  </w:num>
  <w:num w:numId="7" w16cid:durableId="1530223171">
    <w:abstractNumId w:val="11"/>
  </w:num>
  <w:num w:numId="8" w16cid:durableId="222060509">
    <w:abstractNumId w:val="6"/>
  </w:num>
  <w:num w:numId="9" w16cid:durableId="1836259334">
    <w:abstractNumId w:val="9"/>
  </w:num>
  <w:num w:numId="10" w16cid:durableId="1099985968">
    <w:abstractNumId w:val="8"/>
  </w:num>
  <w:num w:numId="11" w16cid:durableId="2074615368">
    <w:abstractNumId w:val="0"/>
    <w:lvlOverride w:ilvl="0">
      <w:lvl w:ilvl="0">
        <w:numFmt w:val="bullet"/>
        <w:lvlText w:val=""/>
        <w:legacy w:legacy="1" w:legacySpace="0" w:legacyIndent="0"/>
        <w:lvlJc w:val="left"/>
        <w:rPr>
          <w:rFonts w:ascii="Symbol" w:hAnsi="Symbol" w:hint="default"/>
          <w:sz w:val="22"/>
        </w:rPr>
      </w:lvl>
    </w:lvlOverride>
  </w:num>
  <w:num w:numId="12" w16cid:durableId="17811411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dirty"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882"/>
    <w:rsid w:val="00001DEB"/>
    <w:rsid w:val="00002562"/>
    <w:rsid w:val="00003670"/>
    <w:rsid w:val="00003B52"/>
    <w:rsid w:val="00004D20"/>
    <w:rsid w:val="0000581D"/>
    <w:rsid w:val="00007D53"/>
    <w:rsid w:val="00010316"/>
    <w:rsid w:val="00010350"/>
    <w:rsid w:val="000103D9"/>
    <w:rsid w:val="000112B2"/>
    <w:rsid w:val="00011D1F"/>
    <w:rsid w:val="00012655"/>
    <w:rsid w:val="00012B11"/>
    <w:rsid w:val="00013C27"/>
    <w:rsid w:val="00013FD3"/>
    <w:rsid w:val="0001421B"/>
    <w:rsid w:val="000144D5"/>
    <w:rsid w:val="00015735"/>
    <w:rsid w:val="000165FB"/>
    <w:rsid w:val="000166B6"/>
    <w:rsid w:val="00016B4A"/>
    <w:rsid w:val="00017821"/>
    <w:rsid w:val="00017E85"/>
    <w:rsid w:val="00020E06"/>
    <w:rsid w:val="000217F3"/>
    <w:rsid w:val="0002286A"/>
    <w:rsid w:val="00023AF7"/>
    <w:rsid w:val="000259A0"/>
    <w:rsid w:val="00026E1E"/>
    <w:rsid w:val="0002783B"/>
    <w:rsid w:val="00030189"/>
    <w:rsid w:val="00031828"/>
    <w:rsid w:val="00033D57"/>
    <w:rsid w:val="00034094"/>
    <w:rsid w:val="00034DAF"/>
    <w:rsid w:val="00034F1B"/>
    <w:rsid w:val="0003667E"/>
    <w:rsid w:val="000370A9"/>
    <w:rsid w:val="00040576"/>
    <w:rsid w:val="00042645"/>
    <w:rsid w:val="00043CC1"/>
    <w:rsid w:val="000451AF"/>
    <w:rsid w:val="0004597E"/>
    <w:rsid w:val="00046D74"/>
    <w:rsid w:val="000477D2"/>
    <w:rsid w:val="00047C63"/>
    <w:rsid w:val="000509CC"/>
    <w:rsid w:val="00052DC9"/>
    <w:rsid w:val="000538B3"/>
    <w:rsid w:val="00053C7C"/>
    <w:rsid w:val="00053FEB"/>
    <w:rsid w:val="00055C68"/>
    <w:rsid w:val="00061F1B"/>
    <w:rsid w:val="000634D9"/>
    <w:rsid w:val="00065BC4"/>
    <w:rsid w:val="00066609"/>
    <w:rsid w:val="000729B5"/>
    <w:rsid w:val="00072DD9"/>
    <w:rsid w:val="00073B75"/>
    <w:rsid w:val="00073F37"/>
    <w:rsid w:val="0007486C"/>
    <w:rsid w:val="00075E79"/>
    <w:rsid w:val="00076B01"/>
    <w:rsid w:val="000804A6"/>
    <w:rsid w:val="00080F3D"/>
    <w:rsid w:val="00083B55"/>
    <w:rsid w:val="00084471"/>
    <w:rsid w:val="00084595"/>
    <w:rsid w:val="00084B15"/>
    <w:rsid w:val="000871EE"/>
    <w:rsid w:val="00090268"/>
    <w:rsid w:val="00090F5A"/>
    <w:rsid w:val="00091D5A"/>
    <w:rsid w:val="00093AA6"/>
    <w:rsid w:val="00094450"/>
    <w:rsid w:val="0009451F"/>
    <w:rsid w:val="00094A75"/>
    <w:rsid w:val="00094D4F"/>
    <w:rsid w:val="00096490"/>
    <w:rsid w:val="000A04BE"/>
    <w:rsid w:val="000A118C"/>
    <w:rsid w:val="000A22FE"/>
    <w:rsid w:val="000A258F"/>
    <w:rsid w:val="000A277C"/>
    <w:rsid w:val="000A2909"/>
    <w:rsid w:val="000A3879"/>
    <w:rsid w:val="000A4ECA"/>
    <w:rsid w:val="000A5037"/>
    <w:rsid w:val="000A666D"/>
    <w:rsid w:val="000A6EF7"/>
    <w:rsid w:val="000B06BC"/>
    <w:rsid w:val="000B1B5D"/>
    <w:rsid w:val="000B20A0"/>
    <w:rsid w:val="000B2255"/>
    <w:rsid w:val="000B2C73"/>
    <w:rsid w:val="000B4561"/>
    <w:rsid w:val="000B4EF4"/>
    <w:rsid w:val="000B621F"/>
    <w:rsid w:val="000B66ED"/>
    <w:rsid w:val="000B75AB"/>
    <w:rsid w:val="000B7E9B"/>
    <w:rsid w:val="000B7F47"/>
    <w:rsid w:val="000B7F5A"/>
    <w:rsid w:val="000C017E"/>
    <w:rsid w:val="000C2B0E"/>
    <w:rsid w:val="000C30B3"/>
    <w:rsid w:val="000C4037"/>
    <w:rsid w:val="000C48BA"/>
    <w:rsid w:val="000C49C2"/>
    <w:rsid w:val="000C521D"/>
    <w:rsid w:val="000C5F03"/>
    <w:rsid w:val="000C5FA4"/>
    <w:rsid w:val="000D41B6"/>
    <w:rsid w:val="000D4870"/>
    <w:rsid w:val="000D4DA6"/>
    <w:rsid w:val="000D65C9"/>
    <w:rsid w:val="000E09A9"/>
    <w:rsid w:val="000E1F9B"/>
    <w:rsid w:val="000E276E"/>
    <w:rsid w:val="000E460D"/>
    <w:rsid w:val="000E46C7"/>
    <w:rsid w:val="000E50AB"/>
    <w:rsid w:val="000E55D1"/>
    <w:rsid w:val="000E6486"/>
    <w:rsid w:val="000E7959"/>
    <w:rsid w:val="000E7CE9"/>
    <w:rsid w:val="000F0AB9"/>
    <w:rsid w:val="000F5DF4"/>
    <w:rsid w:val="000F6389"/>
    <w:rsid w:val="000F6CB1"/>
    <w:rsid w:val="00100A75"/>
    <w:rsid w:val="00101471"/>
    <w:rsid w:val="00101E4D"/>
    <w:rsid w:val="001027DF"/>
    <w:rsid w:val="00103134"/>
    <w:rsid w:val="00103166"/>
    <w:rsid w:val="00106939"/>
    <w:rsid w:val="001071E4"/>
    <w:rsid w:val="00107F62"/>
    <w:rsid w:val="001107ED"/>
    <w:rsid w:val="001111CA"/>
    <w:rsid w:val="001114C1"/>
    <w:rsid w:val="001122A6"/>
    <w:rsid w:val="001139FF"/>
    <w:rsid w:val="001160D7"/>
    <w:rsid w:val="0011674D"/>
    <w:rsid w:val="00116A7D"/>
    <w:rsid w:val="001179A5"/>
    <w:rsid w:val="00117C66"/>
    <w:rsid w:val="00121382"/>
    <w:rsid w:val="00121545"/>
    <w:rsid w:val="00121733"/>
    <w:rsid w:val="0012242F"/>
    <w:rsid w:val="00125FE9"/>
    <w:rsid w:val="001279D8"/>
    <w:rsid w:val="0013029F"/>
    <w:rsid w:val="00130414"/>
    <w:rsid w:val="001308F7"/>
    <w:rsid w:val="00131330"/>
    <w:rsid w:val="00131ED3"/>
    <w:rsid w:val="0013434E"/>
    <w:rsid w:val="00134A9D"/>
    <w:rsid w:val="001351D0"/>
    <w:rsid w:val="00135A72"/>
    <w:rsid w:val="001362F5"/>
    <w:rsid w:val="00136448"/>
    <w:rsid w:val="001375C6"/>
    <w:rsid w:val="00137629"/>
    <w:rsid w:val="0013780C"/>
    <w:rsid w:val="00140442"/>
    <w:rsid w:val="00142EFE"/>
    <w:rsid w:val="0014324A"/>
    <w:rsid w:val="00143C51"/>
    <w:rsid w:val="00145258"/>
    <w:rsid w:val="00145AB7"/>
    <w:rsid w:val="00145C09"/>
    <w:rsid w:val="001476EE"/>
    <w:rsid w:val="00151F5B"/>
    <w:rsid w:val="00152B4B"/>
    <w:rsid w:val="00155C26"/>
    <w:rsid w:val="00157F94"/>
    <w:rsid w:val="0016260D"/>
    <w:rsid w:val="00162741"/>
    <w:rsid w:val="00164528"/>
    <w:rsid w:val="001649EA"/>
    <w:rsid w:val="00164D95"/>
    <w:rsid w:val="00166485"/>
    <w:rsid w:val="00167C03"/>
    <w:rsid w:val="00167EF0"/>
    <w:rsid w:val="00170077"/>
    <w:rsid w:val="00170213"/>
    <w:rsid w:val="0017131E"/>
    <w:rsid w:val="0017336E"/>
    <w:rsid w:val="001767AF"/>
    <w:rsid w:val="0018065F"/>
    <w:rsid w:val="00181A3A"/>
    <w:rsid w:val="00182F3A"/>
    <w:rsid w:val="00183365"/>
    <w:rsid w:val="00184619"/>
    <w:rsid w:val="00184F1C"/>
    <w:rsid w:val="00185056"/>
    <w:rsid w:val="00185259"/>
    <w:rsid w:val="001861E2"/>
    <w:rsid w:val="00190019"/>
    <w:rsid w:val="001902B3"/>
    <w:rsid w:val="00191988"/>
    <w:rsid w:val="00192C02"/>
    <w:rsid w:val="001930FA"/>
    <w:rsid w:val="00193C89"/>
    <w:rsid w:val="00193FDA"/>
    <w:rsid w:val="001942DE"/>
    <w:rsid w:val="00195386"/>
    <w:rsid w:val="00195DBB"/>
    <w:rsid w:val="00196BC7"/>
    <w:rsid w:val="00197022"/>
    <w:rsid w:val="00197033"/>
    <w:rsid w:val="0019710B"/>
    <w:rsid w:val="001A01F1"/>
    <w:rsid w:val="001A029B"/>
    <w:rsid w:val="001A0BA9"/>
    <w:rsid w:val="001A1460"/>
    <w:rsid w:val="001A28A9"/>
    <w:rsid w:val="001A28B4"/>
    <w:rsid w:val="001A2FC0"/>
    <w:rsid w:val="001A3DEF"/>
    <w:rsid w:val="001A4FAF"/>
    <w:rsid w:val="001A55C6"/>
    <w:rsid w:val="001B2505"/>
    <w:rsid w:val="001B2E6F"/>
    <w:rsid w:val="001B32DA"/>
    <w:rsid w:val="001B3332"/>
    <w:rsid w:val="001B3BE7"/>
    <w:rsid w:val="001B3D7A"/>
    <w:rsid w:val="001B4ADC"/>
    <w:rsid w:val="001B4B12"/>
    <w:rsid w:val="001B4C7A"/>
    <w:rsid w:val="001B57A6"/>
    <w:rsid w:val="001B5B18"/>
    <w:rsid w:val="001B61A3"/>
    <w:rsid w:val="001C02E5"/>
    <w:rsid w:val="001C0705"/>
    <w:rsid w:val="001C11DF"/>
    <w:rsid w:val="001C12E3"/>
    <w:rsid w:val="001C1D9F"/>
    <w:rsid w:val="001C306E"/>
    <w:rsid w:val="001C360E"/>
    <w:rsid w:val="001C3BB1"/>
    <w:rsid w:val="001C5023"/>
    <w:rsid w:val="001C5F30"/>
    <w:rsid w:val="001C76D3"/>
    <w:rsid w:val="001D0593"/>
    <w:rsid w:val="001D20A8"/>
    <w:rsid w:val="001D2289"/>
    <w:rsid w:val="001D27D3"/>
    <w:rsid w:val="001D308D"/>
    <w:rsid w:val="001D71CD"/>
    <w:rsid w:val="001E1559"/>
    <w:rsid w:val="001E1BD8"/>
    <w:rsid w:val="001E28A4"/>
    <w:rsid w:val="001E485B"/>
    <w:rsid w:val="001E517E"/>
    <w:rsid w:val="001E7266"/>
    <w:rsid w:val="001F1DF8"/>
    <w:rsid w:val="001F1EA5"/>
    <w:rsid w:val="001F3FD5"/>
    <w:rsid w:val="001F4015"/>
    <w:rsid w:val="001F4411"/>
    <w:rsid w:val="001F4889"/>
    <w:rsid w:val="001F4B5A"/>
    <w:rsid w:val="001F53E7"/>
    <w:rsid w:val="001F55E0"/>
    <w:rsid w:val="001F6AC5"/>
    <w:rsid w:val="001F7E92"/>
    <w:rsid w:val="002005EB"/>
    <w:rsid w:val="0020173D"/>
    <w:rsid w:val="00201C50"/>
    <w:rsid w:val="00201E96"/>
    <w:rsid w:val="002057D6"/>
    <w:rsid w:val="0020598D"/>
    <w:rsid w:val="00205CC4"/>
    <w:rsid w:val="002113D9"/>
    <w:rsid w:val="0021223E"/>
    <w:rsid w:val="00213497"/>
    <w:rsid w:val="00213A92"/>
    <w:rsid w:val="002141A1"/>
    <w:rsid w:val="0021420C"/>
    <w:rsid w:val="00216C1D"/>
    <w:rsid w:val="002170D6"/>
    <w:rsid w:val="00217A57"/>
    <w:rsid w:val="00217BC8"/>
    <w:rsid w:val="0022070F"/>
    <w:rsid w:val="00222C37"/>
    <w:rsid w:val="00223F45"/>
    <w:rsid w:val="0022605A"/>
    <w:rsid w:val="0022791E"/>
    <w:rsid w:val="002317DC"/>
    <w:rsid w:val="00231C41"/>
    <w:rsid w:val="00231E4B"/>
    <w:rsid w:val="00232270"/>
    <w:rsid w:val="00232F95"/>
    <w:rsid w:val="00234382"/>
    <w:rsid w:val="002360AD"/>
    <w:rsid w:val="0024135D"/>
    <w:rsid w:val="00242008"/>
    <w:rsid w:val="00243CFF"/>
    <w:rsid w:val="00244010"/>
    <w:rsid w:val="00244AEA"/>
    <w:rsid w:val="00244C32"/>
    <w:rsid w:val="00245043"/>
    <w:rsid w:val="002453F6"/>
    <w:rsid w:val="00247F42"/>
    <w:rsid w:val="00251D75"/>
    <w:rsid w:val="0025339D"/>
    <w:rsid w:val="00253CC1"/>
    <w:rsid w:val="00254546"/>
    <w:rsid w:val="002547FF"/>
    <w:rsid w:val="00254D28"/>
    <w:rsid w:val="00254FAC"/>
    <w:rsid w:val="002605A0"/>
    <w:rsid w:val="00261B02"/>
    <w:rsid w:val="002631BC"/>
    <w:rsid w:val="00263A65"/>
    <w:rsid w:val="00264228"/>
    <w:rsid w:val="00264A42"/>
    <w:rsid w:val="00264D2A"/>
    <w:rsid w:val="0026504F"/>
    <w:rsid w:val="00265C13"/>
    <w:rsid w:val="00265D0F"/>
    <w:rsid w:val="00270989"/>
    <w:rsid w:val="00270C3A"/>
    <w:rsid w:val="002748EC"/>
    <w:rsid w:val="00274AA8"/>
    <w:rsid w:val="00274E2E"/>
    <w:rsid w:val="00275434"/>
    <w:rsid w:val="00275AB5"/>
    <w:rsid w:val="0028072C"/>
    <w:rsid w:val="0028097F"/>
    <w:rsid w:val="00280D09"/>
    <w:rsid w:val="00280D28"/>
    <w:rsid w:val="00281E64"/>
    <w:rsid w:val="00285D4B"/>
    <w:rsid w:val="00286814"/>
    <w:rsid w:val="00287656"/>
    <w:rsid w:val="00292A94"/>
    <w:rsid w:val="00292D3C"/>
    <w:rsid w:val="00293383"/>
    <w:rsid w:val="002943E6"/>
    <w:rsid w:val="00294C86"/>
    <w:rsid w:val="00295B42"/>
    <w:rsid w:val="0029760B"/>
    <w:rsid w:val="00297613"/>
    <w:rsid w:val="002A1339"/>
    <w:rsid w:val="002A168D"/>
    <w:rsid w:val="002A4C33"/>
    <w:rsid w:val="002A526D"/>
    <w:rsid w:val="002A680A"/>
    <w:rsid w:val="002A6C03"/>
    <w:rsid w:val="002A7814"/>
    <w:rsid w:val="002B0B16"/>
    <w:rsid w:val="002B14AE"/>
    <w:rsid w:val="002B192D"/>
    <w:rsid w:val="002B1B3F"/>
    <w:rsid w:val="002B1E36"/>
    <w:rsid w:val="002B286A"/>
    <w:rsid w:val="002B291D"/>
    <w:rsid w:val="002B33D5"/>
    <w:rsid w:val="002B3B7C"/>
    <w:rsid w:val="002B52F2"/>
    <w:rsid w:val="002B5D3B"/>
    <w:rsid w:val="002B6553"/>
    <w:rsid w:val="002C09D3"/>
    <w:rsid w:val="002C0F28"/>
    <w:rsid w:val="002C0FB4"/>
    <w:rsid w:val="002C10C6"/>
    <w:rsid w:val="002C12DE"/>
    <w:rsid w:val="002C24EC"/>
    <w:rsid w:val="002C27C9"/>
    <w:rsid w:val="002C3F13"/>
    <w:rsid w:val="002C44A8"/>
    <w:rsid w:val="002C45F1"/>
    <w:rsid w:val="002D008C"/>
    <w:rsid w:val="002D12D4"/>
    <w:rsid w:val="002D28E7"/>
    <w:rsid w:val="002D42D4"/>
    <w:rsid w:val="002D5CA8"/>
    <w:rsid w:val="002D69A1"/>
    <w:rsid w:val="002E139A"/>
    <w:rsid w:val="002E21E8"/>
    <w:rsid w:val="002E65DC"/>
    <w:rsid w:val="002E6F15"/>
    <w:rsid w:val="002E73CD"/>
    <w:rsid w:val="002F23A3"/>
    <w:rsid w:val="002F267A"/>
    <w:rsid w:val="002F2AAC"/>
    <w:rsid w:val="002F2F68"/>
    <w:rsid w:val="002F380B"/>
    <w:rsid w:val="002F3B7E"/>
    <w:rsid w:val="002F4EA9"/>
    <w:rsid w:val="002F7668"/>
    <w:rsid w:val="00301370"/>
    <w:rsid w:val="0030286C"/>
    <w:rsid w:val="00303223"/>
    <w:rsid w:val="003066B0"/>
    <w:rsid w:val="00312597"/>
    <w:rsid w:val="003125FF"/>
    <w:rsid w:val="0031364D"/>
    <w:rsid w:val="003142AC"/>
    <w:rsid w:val="00314A51"/>
    <w:rsid w:val="0031561F"/>
    <w:rsid w:val="003169F0"/>
    <w:rsid w:val="00316DC7"/>
    <w:rsid w:val="00320100"/>
    <w:rsid w:val="003209E7"/>
    <w:rsid w:val="00320CBD"/>
    <w:rsid w:val="00322246"/>
    <w:rsid w:val="00322938"/>
    <w:rsid w:val="00322CB2"/>
    <w:rsid w:val="00324BD6"/>
    <w:rsid w:val="003260A3"/>
    <w:rsid w:val="00330228"/>
    <w:rsid w:val="00330812"/>
    <w:rsid w:val="003318FD"/>
    <w:rsid w:val="0033272B"/>
    <w:rsid w:val="00333051"/>
    <w:rsid w:val="00334EE7"/>
    <w:rsid w:val="00336B17"/>
    <w:rsid w:val="00337B91"/>
    <w:rsid w:val="003405F0"/>
    <w:rsid w:val="00341001"/>
    <w:rsid w:val="0034151E"/>
    <w:rsid w:val="003415CF"/>
    <w:rsid w:val="00341BA9"/>
    <w:rsid w:val="00342E1E"/>
    <w:rsid w:val="00343217"/>
    <w:rsid w:val="00343415"/>
    <w:rsid w:val="00345522"/>
    <w:rsid w:val="00345F27"/>
    <w:rsid w:val="003468F6"/>
    <w:rsid w:val="0034798E"/>
    <w:rsid w:val="0035106C"/>
    <w:rsid w:val="0035175F"/>
    <w:rsid w:val="00351C1B"/>
    <w:rsid w:val="0035267D"/>
    <w:rsid w:val="003530B3"/>
    <w:rsid w:val="0035334E"/>
    <w:rsid w:val="0035335C"/>
    <w:rsid w:val="00353591"/>
    <w:rsid w:val="00353708"/>
    <w:rsid w:val="003543E8"/>
    <w:rsid w:val="0035500B"/>
    <w:rsid w:val="0035531F"/>
    <w:rsid w:val="00355AB4"/>
    <w:rsid w:val="00356D9B"/>
    <w:rsid w:val="00357D30"/>
    <w:rsid w:val="00357DD1"/>
    <w:rsid w:val="0036068C"/>
    <w:rsid w:val="00361E47"/>
    <w:rsid w:val="0036427D"/>
    <w:rsid w:val="0036527D"/>
    <w:rsid w:val="00366028"/>
    <w:rsid w:val="00366356"/>
    <w:rsid w:val="00367FB8"/>
    <w:rsid w:val="00371D80"/>
    <w:rsid w:val="00372897"/>
    <w:rsid w:val="00373DCB"/>
    <w:rsid w:val="0037501D"/>
    <w:rsid w:val="00376819"/>
    <w:rsid w:val="003768A1"/>
    <w:rsid w:val="00376B61"/>
    <w:rsid w:val="00377749"/>
    <w:rsid w:val="00381B0F"/>
    <w:rsid w:val="003821A8"/>
    <w:rsid w:val="0038340B"/>
    <w:rsid w:val="00383AD4"/>
    <w:rsid w:val="00383FC7"/>
    <w:rsid w:val="003845E3"/>
    <w:rsid w:val="00385E21"/>
    <w:rsid w:val="00387A3A"/>
    <w:rsid w:val="003915CD"/>
    <w:rsid w:val="00391EBA"/>
    <w:rsid w:val="00392EE7"/>
    <w:rsid w:val="003930EA"/>
    <w:rsid w:val="00393B59"/>
    <w:rsid w:val="0039507C"/>
    <w:rsid w:val="003952D8"/>
    <w:rsid w:val="00397B8B"/>
    <w:rsid w:val="003A0A5E"/>
    <w:rsid w:val="003A101D"/>
    <w:rsid w:val="003A13FA"/>
    <w:rsid w:val="003A24B7"/>
    <w:rsid w:val="003A2749"/>
    <w:rsid w:val="003A3959"/>
    <w:rsid w:val="003A560C"/>
    <w:rsid w:val="003A562E"/>
    <w:rsid w:val="003A5EF9"/>
    <w:rsid w:val="003A69CF"/>
    <w:rsid w:val="003B02C4"/>
    <w:rsid w:val="003B1A62"/>
    <w:rsid w:val="003B204F"/>
    <w:rsid w:val="003B336B"/>
    <w:rsid w:val="003B46F0"/>
    <w:rsid w:val="003B5CCA"/>
    <w:rsid w:val="003B61BB"/>
    <w:rsid w:val="003B6E5C"/>
    <w:rsid w:val="003B6EC5"/>
    <w:rsid w:val="003C068D"/>
    <w:rsid w:val="003C1C5E"/>
    <w:rsid w:val="003C2556"/>
    <w:rsid w:val="003C2BD8"/>
    <w:rsid w:val="003C4652"/>
    <w:rsid w:val="003C4BEA"/>
    <w:rsid w:val="003C56FA"/>
    <w:rsid w:val="003C58D0"/>
    <w:rsid w:val="003C5A1A"/>
    <w:rsid w:val="003C5A7F"/>
    <w:rsid w:val="003C6161"/>
    <w:rsid w:val="003C6B72"/>
    <w:rsid w:val="003C6F13"/>
    <w:rsid w:val="003D15CE"/>
    <w:rsid w:val="003D1715"/>
    <w:rsid w:val="003D2271"/>
    <w:rsid w:val="003D2699"/>
    <w:rsid w:val="003D4B10"/>
    <w:rsid w:val="003D529F"/>
    <w:rsid w:val="003D5788"/>
    <w:rsid w:val="003D5A20"/>
    <w:rsid w:val="003D6175"/>
    <w:rsid w:val="003D64E4"/>
    <w:rsid w:val="003E006B"/>
    <w:rsid w:val="003E2185"/>
    <w:rsid w:val="003E24D1"/>
    <w:rsid w:val="003E2779"/>
    <w:rsid w:val="003E32DA"/>
    <w:rsid w:val="003E3D40"/>
    <w:rsid w:val="003E4306"/>
    <w:rsid w:val="003E5CAC"/>
    <w:rsid w:val="003E5E07"/>
    <w:rsid w:val="003E6A79"/>
    <w:rsid w:val="003F0249"/>
    <w:rsid w:val="003F0B39"/>
    <w:rsid w:val="003F0BFC"/>
    <w:rsid w:val="003F0D13"/>
    <w:rsid w:val="003F0D38"/>
    <w:rsid w:val="003F465A"/>
    <w:rsid w:val="003F5913"/>
    <w:rsid w:val="003F607F"/>
    <w:rsid w:val="003F65B5"/>
    <w:rsid w:val="003F67E6"/>
    <w:rsid w:val="0040022C"/>
    <w:rsid w:val="004009CE"/>
    <w:rsid w:val="00401E95"/>
    <w:rsid w:val="00403898"/>
    <w:rsid w:val="00404687"/>
    <w:rsid w:val="00404972"/>
    <w:rsid w:val="0040567A"/>
    <w:rsid w:val="00405AC6"/>
    <w:rsid w:val="00405FA9"/>
    <w:rsid w:val="00406734"/>
    <w:rsid w:val="00406AC7"/>
    <w:rsid w:val="00406CD2"/>
    <w:rsid w:val="00407DEB"/>
    <w:rsid w:val="00410561"/>
    <w:rsid w:val="00410959"/>
    <w:rsid w:val="0041137B"/>
    <w:rsid w:val="00411452"/>
    <w:rsid w:val="00411F1F"/>
    <w:rsid w:val="00412633"/>
    <w:rsid w:val="0041498E"/>
    <w:rsid w:val="0041503A"/>
    <w:rsid w:val="00415D45"/>
    <w:rsid w:val="00416D5A"/>
    <w:rsid w:val="004210D4"/>
    <w:rsid w:val="004238A4"/>
    <w:rsid w:val="004254B4"/>
    <w:rsid w:val="00430944"/>
    <w:rsid w:val="0043166D"/>
    <w:rsid w:val="00432332"/>
    <w:rsid w:val="00432B8B"/>
    <w:rsid w:val="00432C8D"/>
    <w:rsid w:val="00434117"/>
    <w:rsid w:val="00434B2C"/>
    <w:rsid w:val="00436C68"/>
    <w:rsid w:val="00437134"/>
    <w:rsid w:val="00437FB3"/>
    <w:rsid w:val="0044228F"/>
    <w:rsid w:val="0044276C"/>
    <w:rsid w:val="004427AD"/>
    <w:rsid w:val="004429C0"/>
    <w:rsid w:val="00443521"/>
    <w:rsid w:val="00445398"/>
    <w:rsid w:val="004459BC"/>
    <w:rsid w:val="00445F9B"/>
    <w:rsid w:val="0045168F"/>
    <w:rsid w:val="00453869"/>
    <w:rsid w:val="00455CDB"/>
    <w:rsid w:val="00455D0D"/>
    <w:rsid w:val="00455D71"/>
    <w:rsid w:val="00455DE2"/>
    <w:rsid w:val="00455E95"/>
    <w:rsid w:val="0045644D"/>
    <w:rsid w:val="0045762B"/>
    <w:rsid w:val="00457A7C"/>
    <w:rsid w:val="00457ADF"/>
    <w:rsid w:val="004611F3"/>
    <w:rsid w:val="00461B5F"/>
    <w:rsid w:val="004620C8"/>
    <w:rsid w:val="00462132"/>
    <w:rsid w:val="00462F15"/>
    <w:rsid w:val="00463E84"/>
    <w:rsid w:val="004644F1"/>
    <w:rsid w:val="004652F5"/>
    <w:rsid w:val="0046678C"/>
    <w:rsid w:val="0046682E"/>
    <w:rsid w:val="0046736C"/>
    <w:rsid w:val="0046757E"/>
    <w:rsid w:val="004701F6"/>
    <w:rsid w:val="00471A34"/>
    <w:rsid w:val="00472730"/>
    <w:rsid w:val="00472F69"/>
    <w:rsid w:val="004730B7"/>
    <w:rsid w:val="004764AB"/>
    <w:rsid w:val="0047678B"/>
    <w:rsid w:val="00476DE2"/>
    <w:rsid w:val="00482F6D"/>
    <w:rsid w:val="00485467"/>
    <w:rsid w:val="00487155"/>
    <w:rsid w:val="00487A66"/>
    <w:rsid w:val="004917D7"/>
    <w:rsid w:val="0049408B"/>
    <w:rsid w:val="0049426F"/>
    <w:rsid w:val="00494F32"/>
    <w:rsid w:val="00496485"/>
    <w:rsid w:val="00496525"/>
    <w:rsid w:val="004A1F10"/>
    <w:rsid w:val="004A2780"/>
    <w:rsid w:val="004A3AA1"/>
    <w:rsid w:val="004A417E"/>
    <w:rsid w:val="004A4730"/>
    <w:rsid w:val="004A571F"/>
    <w:rsid w:val="004A5C8B"/>
    <w:rsid w:val="004A715D"/>
    <w:rsid w:val="004B0C66"/>
    <w:rsid w:val="004B1E77"/>
    <w:rsid w:val="004B5108"/>
    <w:rsid w:val="004B5E3A"/>
    <w:rsid w:val="004B7AB0"/>
    <w:rsid w:val="004C0F93"/>
    <w:rsid w:val="004C2D21"/>
    <w:rsid w:val="004C52E0"/>
    <w:rsid w:val="004C61AC"/>
    <w:rsid w:val="004D016C"/>
    <w:rsid w:val="004D1A48"/>
    <w:rsid w:val="004D1AFF"/>
    <w:rsid w:val="004D1F1F"/>
    <w:rsid w:val="004D2049"/>
    <w:rsid w:val="004D248C"/>
    <w:rsid w:val="004D31FA"/>
    <w:rsid w:val="004D4759"/>
    <w:rsid w:val="004D515A"/>
    <w:rsid w:val="004D5E73"/>
    <w:rsid w:val="004D79A1"/>
    <w:rsid w:val="004D7BE5"/>
    <w:rsid w:val="004D7BF1"/>
    <w:rsid w:val="004E0CC0"/>
    <w:rsid w:val="004E4391"/>
    <w:rsid w:val="004E449C"/>
    <w:rsid w:val="004E49A6"/>
    <w:rsid w:val="004E7021"/>
    <w:rsid w:val="004F0345"/>
    <w:rsid w:val="004F0FE1"/>
    <w:rsid w:val="004F185C"/>
    <w:rsid w:val="004F2281"/>
    <w:rsid w:val="004F2971"/>
    <w:rsid w:val="004F2AAD"/>
    <w:rsid w:val="004F3AAA"/>
    <w:rsid w:val="004F6668"/>
    <w:rsid w:val="004F71D8"/>
    <w:rsid w:val="004F7666"/>
    <w:rsid w:val="004F77EA"/>
    <w:rsid w:val="0050190C"/>
    <w:rsid w:val="005024DF"/>
    <w:rsid w:val="00504102"/>
    <w:rsid w:val="0051124A"/>
    <w:rsid w:val="005118B8"/>
    <w:rsid w:val="00511E5D"/>
    <w:rsid w:val="005136C5"/>
    <w:rsid w:val="00513CD8"/>
    <w:rsid w:val="0051556F"/>
    <w:rsid w:val="005165A2"/>
    <w:rsid w:val="00516A30"/>
    <w:rsid w:val="00517DB0"/>
    <w:rsid w:val="00517DD8"/>
    <w:rsid w:val="00517E54"/>
    <w:rsid w:val="00520C16"/>
    <w:rsid w:val="00521CE6"/>
    <w:rsid w:val="00522485"/>
    <w:rsid w:val="00523139"/>
    <w:rsid w:val="005235F7"/>
    <w:rsid w:val="005246E2"/>
    <w:rsid w:val="00524778"/>
    <w:rsid w:val="00524ACC"/>
    <w:rsid w:val="00525593"/>
    <w:rsid w:val="0052593A"/>
    <w:rsid w:val="00526B79"/>
    <w:rsid w:val="00526CA2"/>
    <w:rsid w:val="00531A9B"/>
    <w:rsid w:val="005326C2"/>
    <w:rsid w:val="00532971"/>
    <w:rsid w:val="0053396F"/>
    <w:rsid w:val="00533C98"/>
    <w:rsid w:val="005354D5"/>
    <w:rsid w:val="00536229"/>
    <w:rsid w:val="00536536"/>
    <w:rsid w:val="00540040"/>
    <w:rsid w:val="0054045B"/>
    <w:rsid w:val="005410E0"/>
    <w:rsid w:val="00541192"/>
    <w:rsid w:val="00542386"/>
    <w:rsid w:val="00543C93"/>
    <w:rsid w:val="00544EEB"/>
    <w:rsid w:val="005455C3"/>
    <w:rsid w:val="00545ED2"/>
    <w:rsid w:val="005460E8"/>
    <w:rsid w:val="00550BE9"/>
    <w:rsid w:val="005515ED"/>
    <w:rsid w:val="00553549"/>
    <w:rsid w:val="005535AE"/>
    <w:rsid w:val="005540B4"/>
    <w:rsid w:val="005543AB"/>
    <w:rsid w:val="005546ED"/>
    <w:rsid w:val="005551E2"/>
    <w:rsid w:val="00556546"/>
    <w:rsid w:val="005565AD"/>
    <w:rsid w:val="00556A09"/>
    <w:rsid w:val="00556A82"/>
    <w:rsid w:val="005605E1"/>
    <w:rsid w:val="00560BEA"/>
    <w:rsid w:val="0056107D"/>
    <w:rsid w:val="00561FD3"/>
    <w:rsid w:val="0056336B"/>
    <w:rsid w:val="00564A42"/>
    <w:rsid w:val="00565689"/>
    <w:rsid w:val="00566F1A"/>
    <w:rsid w:val="00567D9E"/>
    <w:rsid w:val="005711D7"/>
    <w:rsid w:val="00571783"/>
    <w:rsid w:val="00573062"/>
    <w:rsid w:val="00573437"/>
    <w:rsid w:val="00575873"/>
    <w:rsid w:val="0057673C"/>
    <w:rsid w:val="00576DD2"/>
    <w:rsid w:val="0058159B"/>
    <w:rsid w:val="00581D96"/>
    <w:rsid w:val="00582A57"/>
    <w:rsid w:val="00585987"/>
    <w:rsid w:val="00586324"/>
    <w:rsid w:val="00586932"/>
    <w:rsid w:val="0058727F"/>
    <w:rsid w:val="00590BDA"/>
    <w:rsid w:val="00591819"/>
    <w:rsid w:val="00591FC1"/>
    <w:rsid w:val="005925C7"/>
    <w:rsid w:val="00592787"/>
    <w:rsid w:val="00592878"/>
    <w:rsid w:val="00592B41"/>
    <w:rsid w:val="00592D22"/>
    <w:rsid w:val="005936C0"/>
    <w:rsid w:val="00593B0B"/>
    <w:rsid w:val="00593DE3"/>
    <w:rsid w:val="005947F6"/>
    <w:rsid w:val="00594C61"/>
    <w:rsid w:val="005A177D"/>
    <w:rsid w:val="005A3658"/>
    <w:rsid w:val="005A78FE"/>
    <w:rsid w:val="005B2127"/>
    <w:rsid w:val="005B2909"/>
    <w:rsid w:val="005B39DA"/>
    <w:rsid w:val="005B4AD9"/>
    <w:rsid w:val="005B6323"/>
    <w:rsid w:val="005B71D0"/>
    <w:rsid w:val="005C219A"/>
    <w:rsid w:val="005C247B"/>
    <w:rsid w:val="005C2767"/>
    <w:rsid w:val="005C2FAC"/>
    <w:rsid w:val="005C5FAF"/>
    <w:rsid w:val="005C6579"/>
    <w:rsid w:val="005C686C"/>
    <w:rsid w:val="005C6BCD"/>
    <w:rsid w:val="005D02A0"/>
    <w:rsid w:val="005D0411"/>
    <w:rsid w:val="005D0936"/>
    <w:rsid w:val="005D19D9"/>
    <w:rsid w:val="005D20A1"/>
    <w:rsid w:val="005D22EB"/>
    <w:rsid w:val="005D4FDB"/>
    <w:rsid w:val="005E03DC"/>
    <w:rsid w:val="005E1738"/>
    <w:rsid w:val="005E1AD3"/>
    <w:rsid w:val="005E3990"/>
    <w:rsid w:val="005E3E65"/>
    <w:rsid w:val="005E4B7C"/>
    <w:rsid w:val="005E51D8"/>
    <w:rsid w:val="005E5264"/>
    <w:rsid w:val="005E60A2"/>
    <w:rsid w:val="005E6192"/>
    <w:rsid w:val="005E7676"/>
    <w:rsid w:val="005F0513"/>
    <w:rsid w:val="005F065C"/>
    <w:rsid w:val="005F0945"/>
    <w:rsid w:val="005F1426"/>
    <w:rsid w:val="005F4573"/>
    <w:rsid w:val="005F4D84"/>
    <w:rsid w:val="005F54C9"/>
    <w:rsid w:val="005F6DA4"/>
    <w:rsid w:val="005F7014"/>
    <w:rsid w:val="005F79FC"/>
    <w:rsid w:val="006028E4"/>
    <w:rsid w:val="00607761"/>
    <w:rsid w:val="00607850"/>
    <w:rsid w:val="00610EB9"/>
    <w:rsid w:val="006110F3"/>
    <w:rsid w:val="00611371"/>
    <w:rsid w:val="00611A55"/>
    <w:rsid w:val="00612231"/>
    <w:rsid w:val="00614E04"/>
    <w:rsid w:val="0061531C"/>
    <w:rsid w:val="00615C58"/>
    <w:rsid w:val="00620120"/>
    <w:rsid w:val="00622333"/>
    <w:rsid w:val="00624003"/>
    <w:rsid w:val="00624D6F"/>
    <w:rsid w:val="00626690"/>
    <w:rsid w:val="00630A68"/>
    <w:rsid w:val="00632458"/>
    <w:rsid w:val="00634CAC"/>
    <w:rsid w:val="0063533E"/>
    <w:rsid w:val="00636124"/>
    <w:rsid w:val="00637C94"/>
    <w:rsid w:val="006407C1"/>
    <w:rsid w:val="00640C5B"/>
    <w:rsid w:val="006429A6"/>
    <w:rsid w:val="00645D19"/>
    <w:rsid w:val="00646BEF"/>
    <w:rsid w:val="00647579"/>
    <w:rsid w:val="006479CB"/>
    <w:rsid w:val="00650A2B"/>
    <w:rsid w:val="00651168"/>
    <w:rsid w:val="0065174C"/>
    <w:rsid w:val="006518BE"/>
    <w:rsid w:val="00651B37"/>
    <w:rsid w:val="00651D70"/>
    <w:rsid w:val="00652338"/>
    <w:rsid w:val="006540EA"/>
    <w:rsid w:val="00654B5E"/>
    <w:rsid w:val="00655076"/>
    <w:rsid w:val="00656664"/>
    <w:rsid w:val="0065694B"/>
    <w:rsid w:val="00660710"/>
    <w:rsid w:val="00660BD1"/>
    <w:rsid w:val="00661FD2"/>
    <w:rsid w:val="00662426"/>
    <w:rsid w:val="00663ABF"/>
    <w:rsid w:val="00663E29"/>
    <w:rsid w:val="00664094"/>
    <w:rsid w:val="006644C0"/>
    <w:rsid w:val="00670ED3"/>
    <w:rsid w:val="006711B4"/>
    <w:rsid w:val="00672562"/>
    <w:rsid w:val="0067343F"/>
    <w:rsid w:val="00674284"/>
    <w:rsid w:val="00674B40"/>
    <w:rsid w:val="00675DD3"/>
    <w:rsid w:val="006768DC"/>
    <w:rsid w:val="00676982"/>
    <w:rsid w:val="00680532"/>
    <w:rsid w:val="00680AB1"/>
    <w:rsid w:val="006810A6"/>
    <w:rsid w:val="00681EA2"/>
    <w:rsid w:val="006829CC"/>
    <w:rsid w:val="006832EE"/>
    <w:rsid w:val="006842BF"/>
    <w:rsid w:val="00684F1C"/>
    <w:rsid w:val="00686584"/>
    <w:rsid w:val="00686F93"/>
    <w:rsid w:val="00687672"/>
    <w:rsid w:val="006876BF"/>
    <w:rsid w:val="0068780E"/>
    <w:rsid w:val="00691BAF"/>
    <w:rsid w:val="006939A2"/>
    <w:rsid w:val="00693F05"/>
    <w:rsid w:val="006946CE"/>
    <w:rsid w:val="00694E34"/>
    <w:rsid w:val="00695DDA"/>
    <w:rsid w:val="00696BB7"/>
    <w:rsid w:val="00697F33"/>
    <w:rsid w:val="006A0E35"/>
    <w:rsid w:val="006A1017"/>
    <w:rsid w:val="006A20B3"/>
    <w:rsid w:val="006A31F8"/>
    <w:rsid w:val="006A40AC"/>
    <w:rsid w:val="006A4CF7"/>
    <w:rsid w:val="006A6013"/>
    <w:rsid w:val="006A7066"/>
    <w:rsid w:val="006A7EB0"/>
    <w:rsid w:val="006B113C"/>
    <w:rsid w:val="006B1CD7"/>
    <w:rsid w:val="006B4360"/>
    <w:rsid w:val="006B46E0"/>
    <w:rsid w:val="006B4D76"/>
    <w:rsid w:val="006B6103"/>
    <w:rsid w:val="006B725B"/>
    <w:rsid w:val="006B7285"/>
    <w:rsid w:val="006B86E7"/>
    <w:rsid w:val="006C153E"/>
    <w:rsid w:val="006C249A"/>
    <w:rsid w:val="006C2A75"/>
    <w:rsid w:val="006C3E0A"/>
    <w:rsid w:val="006C4A47"/>
    <w:rsid w:val="006C4E92"/>
    <w:rsid w:val="006C57B2"/>
    <w:rsid w:val="006D1481"/>
    <w:rsid w:val="006D3632"/>
    <w:rsid w:val="006D4BE3"/>
    <w:rsid w:val="006D5611"/>
    <w:rsid w:val="006D72A4"/>
    <w:rsid w:val="006E01E6"/>
    <w:rsid w:val="006E03D4"/>
    <w:rsid w:val="006E0ADE"/>
    <w:rsid w:val="006E1BB7"/>
    <w:rsid w:val="006E3415"/>
    <w:rsid w:val="006E4AE9"/>
    <w:rsid w:val="006E526A"/>
    <w:rsid w:val="006F1F68"/>
    <w:rsid w:val="006F2E61"/>
    <w:rsid w:val="006F4D8C"/>
    <w:rsid w:val="006F4E44"/>
    <w:rsid w:val="006F52C2"/>
    <w:rsid w:val="006F5AEB"/>
    <w:rsid w:val="006F7750"/>
    <w:rsid w:val="007016A2"/>
    <w:rsid w:val="007017D9"/>
    <w:rsid w:val="007021A0"/>
    <w:rsid w:val="00702B65"/>
    <w:rsid w:val="00702C84"/>
    <w:rsid w:val="00703BBD"/>
    <w:rsid w:val="00703BED"/>
    <w:rsid w:val="007047C1"/>
    <w:rsid w:val="00705531"/>
    <w:rsid w:val="00707516"/>
    <w:rsid w:val="0071018F"/>
    <w:rsid w:val="00710370"/>
    <w:rsid w:val="00710423"/>
    <w:rsid w:val="00710D2E"/>
    <w:rsid w:val="00710ECE"/>
    <w:rsid w:val="0071179E"/>
    <w:rsid w:val="00711AE1"/>
    <w:rsid w:val="007125DE"/>
    <w:rsid w:val="00712AA6"/>
    <w:rsid w:val="00714736"/>
    <w:rsid w:val="0071599B"/>
    <w:rsid w:val="00716D33"/>
    <w:rsid w:val="00717530"/>
    <w:rsid w:val="007179E6"/>
    <w:rsid w:val="00717F04"/>
    <w:rsid w:val="00720C01"/>
    <w:rsid w:val="007212D6"/>
    <w:rsid w:val="007212FE"/>
    <w:rsid w:val="00721695"/>
    <w:rsid w:val="007218ED"/>
    <w:rsid w:val="00722395"/>
    <w:rsid w:val="0072266A"/>
    <w:rsid w:val="00723C6D"/>
    <w:rsid w:val="0072444C"/>
    <w:rsid w:val="00725130"/>
    <w:rsid w:val="00725A44"/>
    <w:rsid w:val="00725D62"/>
    <w:rsid w:val="00726E52"/>
    <w:rsid w:val="00727557"/>
    <w:rsid w:val="00727926"/>
    <w:rsid w:val="00730303"/>
    <w:rsid w:val="00730691"/>
    <w:rsid w:val="00732BC0"/>
    <w:rsid w:val="00732CB2"/>
    <w:rsid w:val="00733F4F"/>
    <w:rsid w:val="007342B4"/>
    <w:rsid w:val="0073475D"/>
    <w:rsid w:val="00735113"/>
    <w:rsid w:val="00735A65"/>
    <w:rsid w:val="007379B6"/>
    <w:rsid w:val="00740128"/>
    <w:rsid w:val="00740CE3"/>
    <w:rsid w:val="00740F82"/>
    <w:rsid w:val="00742EAC"/>
    <w:rsid w:val="00742F8C"/>
    <w:rsid w:val="00744BAB"/>
    <w:rsid w:val="00744D50"/>
    <w:rsid w:val="007456AA"/>
    <w:rsid w:val="0074648A"/>
    <w:rsid w:val="00746885"/>
    <w:rsid w:val="00746BE5"/>
    <w:rsid w:val="00746F92"/>
    <w:rsid w:val="0075179A"/>
    <w:rsid w:val="00751C62"/>
    <w:rsid w:val="00752A60"/>
    <w:rsid w:val="00753534"/>
    <w:rsid w:val="0075553C"/>
    <w:rsid w:val="00756109"/>
    <w:rsid w:val="0075645F"/>
    <w:rsid w:val="00757BAB"/>
    <w:rsid w:val="00757D1F"/>
    <w:rsid w:val="007612BE"/>
    <w:rsid w:val="00762C6E"/>
    <w:rsid w:val="00763D24"/>
    <w:rsid w:val="00764625"/>
    <w:rsid w:val="00764B78"/>
    <w:rsid w:val="0077039C"/>
    <w:rsid w:val="0077184B"/>
    <w:rsid w:val="00772455"/>
    <w:rsid w:val="00772F9F"/>
    <w:rsid w:val="00773DF4"/>
    <w:rsid w:val="0077445B"/>
    <w:rsid w:val="00775BEE"/>
    <w:rsid w:val="00780057"/>
    <w:rsid w:val="00780382"/>
    <w:rsid w:val="00782083"/>
    <w:rsid w:val="007825D5"/>
    <w:rsid w:val="00782930"/>
    <w:rsid w:val="00783276"/>
    <w:rsid w:val="00783A14"/>
    <w:rsid w:val="00784519"/>
    <w:rsid w:val="007849E2"/>
    <w:rsid w:val="00784EEC"/>
    <w:rsid w:val="007856CC"/>
    <w:rsid w:val="00785F46"/>
    <w:rsid w:val="007878ED"/>
    <w:rsid w:val="0079004E"/>
    <w:rsid w:val="00790F36"/>
    <w:rsid w:val="007917E7"/>
    <w:rsid w:val="00792167"/>
    <w:rsid w:val="0079218E"/>
    <w:rsid w:val="007925A8"/>
    <w:rsid w:val="00792A4F"/>
    <w:rsid w:val="00793DF0"/>
    <w:rsid w:val="007948E5"/>
    <w:rsid w:val="00795993"/>
    <w:rsid w:val="007A09B1"/>
    <w:rsid w:val="007A20E4"/>
    <w:rsid w:val="007A2835"/>
    <w:rsid w:val="007A297D"/>
    <w:rsid w:val="007A5008"/>
    <w:rsid w:val="007A6C05"/>
    <w:rsid w:val="007B0C39"/>
    <w:rsid w:val="007B1876"/>
    <w:rsid w:val="007B18B2"/>
    <w:rsid w:val="007B1ADE"/>
    <w:rsid w:val="007B1D3E"/>
    <w:rsid w:val="007B1F96"/>
    <w:rsid w:val="007B212D"/>
    <w:rsid w:val="007B2635"/>
    <w:rsid w:val="007B401A"/>
    <w:rsid w:val="007B4CC0"/>
    <w:rsid w:val="007B4E4B"/>
    <w:rsid w:val="007B6484"/>
    <w:rsid w:val="007B7051"/>
    <w:rsid w:val="007B79E3"/>
    <w:rsid w:val="007B7F5C"/>
    <w:rsid w:val="007C0D9F"/>
    <w:rsid w:val="007C246E"/>
    <w:rsid w:val="007C25C9"/>
    <w:rsid w:val="007C29F9"/>
    <w:rsid w:val="007C5640"/>
    <w:rsid w:val="007C5C06"/>
    <w:rsid w:val="007C5DC4"/>
    <w:rsid w:val="007C74C6"/>
    <w:rsid w:val="007D032E"/>
    <w:rsid w:val="007D082D"/>
    <w:rsid w:val="007D1001"/>
    <w:rsid w:val="007D1E5F"/>
    <w:rsid w:val="007D2DE3"/>
    <w:rsid w:val="007D4156"/>
    <w:rsid w:val="007D4263"/>
    <w:rsid w:val="007D7C57"/>
    <w:rsid w:val="007D7E83"/>
    <w:rsid w:val="007E0018"/>
    <w:rsid w:val="007E056E"/>
    <w:rsid w:val="007E0761"/>
    <w:rsid w:val="007E1686"/>
    <w:rsid w:val="007E1CD9"/>
    <w:rsid w:val="007E4CC9"/>
    <w:rsid w:val="007E5377"/>
    <w:rsid w:val="007E60F1"/>
    <w:rsid w:val="007E676D"/>
    <w:rsid w:val="007E6C9C"/>
    <w:rsid w:val="007F055F"/>
    <w:rsid w:val="007F09F3"/>
    <w:rsid w:val="007F0DC6"/>
    <w:rsid w:val="007F0E00"/>
    <w:rsid w:val="007F18CF"/>
    <w:rsid w:val="007F2AF8"/>
    <w:rsid w:val="007F32DB"/>
    <w:rsid w:val="007F3FCE"/>
    <w:rsid w:val="007F4B5F"/>
    <w:rsid w:val="007F4B75"/>
    <w:rsid w:val="007F5FC3"/>
    <w:rsid w:val="007F61A6"/>
    <w:rsid w:val="007F73CB"/>
    <w:rsid w:val="00800D4F"/>
    <w:rsid w:val="00801303"/>
    <w:rsid w:val="00801AE6"/>
    <w:rsid w:val="008051CC"/>
    <w:rsid w:val="00805652"/>
    <w:rsid w:val="0080571B"/>
    <w:rsid w:val="00805F93"/>
    <w:rsid w:val="00806B20"/>
    <w:rsid w:val="008130BC"/>
    <w:rsid w:val="00814B1D"/>
    <w:rsid w:val="008165EF"/>
    <w:rsid w:val="00820F64"/>
    <w:rsid w:val="00821154"/>
    <w:rsid w:val="0082199B"/>
    <w:rsid w:val="00822135"/>
    <w:rsid w:val="0082251D"/>
    <w:rsid w:val="00822603"/>
    <w:rsid w:val="0082380C"/>
    <w:rsid w:val="00823D52"/>
    <w:rsid w:val="00830ECD"/>
    <w:rsid w:val="00831EC1"/>
    <w:rsid w:val="0083204D"/>
    <w:rsid w:val="00832337"/>
    <w:rsid w:val="008331B4"/>
    <w:rsid w:val="008344DF"/>
    <w:rsid w:val="00834D33"/>
    <w:rsid w:val="00834D75"/>
    <w:rsid w:val="00836A58"/>
    <w:rsid w:val="0083708D"/>
    <w:rsid w:val="0083791C"/>
    <w:rsid w:val="00837E19"/>
    <w:rsid w:val="0084179E"/>
    <w:rsid w:val="008417A5"/>
    <w:rsid w:val="00844DE2"/>
    <w:rsid w:val="008466FD"/>
    <w:rsid w:val="00847932"/>
    <w:rsid w:val="00851B44"/>
    <w:rsid w:val="00853254"/>
    <w:rsid w:val="0086091A"/>
    <w:rsid w:val="008609F7"/>
    <w:rsid w:val="00861A17"/>
    <w:rsid w:val="00861A19"/>
    <w:rsid w:val="00861DCC"/>
    <w:rsid w:val="008631A0"/>
    <w:rsid w:val="00864A34"/>
    <w:rsid w:val="00871061"/>
    <w:rsid w:val="008713B0"/>
    <w:rsid w:val="008716A2"/>
    <w:rsid w:val="008722DC"/>
    <w:rsid w:val="00872545"/>
    <w:rsid w:val="00873AA4"/>
    <w:rsid w:val="0087529B"/>
    <w:rsid w:val="008756A3"/>
    <w:rsid w:val="0088171A"/>
    <w:rsid w:val="008828BD"/>
    <w:rsid w:val="00883442"/>
    <w:rsid w:val="008841FF"/>
    <w:rsid w:val="008843AF"/>
    <w:rsid w:val="00884A57"/>
    <w:rsid w:val="00887CA1"/>
    <w:rsid w:val="00890C4E"/>
    <w:rsid w:val="00892FDF"/>
    <w:rsid w:val="00893E1D"/>
    <w:rsid w:val="0089419F"/>
    <w:rsid w:val="00895E2D"/>
    <w:rsid w:val="008A1B82"/>
    <w:rsid w:val="008A2FEE"/>
    <w:rsid w:val="008A3FA0"/>
    <w:rsid w:val="008A6C95"/>
    <w:rsid w:val="008A755C"/>
    <w:rsid w:val="008B04B8"/>
    <w:rsid w:val="008B0F36"/>
    <w:rsid w:val="008B2884"/>
    <w:rsid w:val="008B4204"/>
    <w:rsid w:val="008B4C33"/>
    <w:rsid w:val="008B5D3B"/>
    <w:rsid w:val="008B64B4"/>
    <w:rsid w:val="008C035A"/>
    <w:rsid w:val="008C1590"/>
    <w:rsid w:val="008C249F"/>
    <w:rsid w:val="008C32E0"/>
    <w:rsid w:val="008C359A"/>
    <w:rsid w:val="008C3FA9"/>
    <w:rsid w:val="008C4B51"/>
    <w:rsid w:val="008C72E5"/>
    <w:rsid w:val="008D04FD"/>
    <w:rsid w:val="008D0E1C"/>
    <w:rsid w:val="008D10C7"/>
    <w:rsid w:val="008D34C0"/>
    <w:rsid w:val="008D3F3E"/>
    <w:rsid w:val="008D6B38"/>
    <w:rsid w:val="008D77C4"/>
    <w:rsid w:val="008E07B5"/>
    <w:rsid w:val="008E136B"/>
    <w:rsid w:val="008E2E76"/>
    <w:rsid w:val="008E4462"/>
    <w:rsid w:val="008E45DC"/>
    <w:rsid w:val="008E57A6"/>
    <w:rsid w:val="008E674E"/>
    <w:rsid w:val="008E6A00"/>
    <w:rsid w:val="008E7437"/>
    <w:rsid w:val="008E7B24"/>
    <w:rsid w:val="008F10A9"/>
    <w:rsid w:val="008F274B"/>
    <w:rsid w:val="008F4667"/>
    <w:rsid w:val="008F4C75"/>
    <w:rsid w:val="008F6817"/>
    <w:rsid w:val="008F75E2"/>
    <w:rsid w:val="00900099"/>
    <w:rsid w:val="009003DC"/>
    <w:rsid w:val="00900592"/>
    <w:rsid w:val="00901061"/>
    <w:rsid w:val="00902074"/>
    <w:rsid w:val="009021CD"/>
    <w:rsid w:val="009029E5"/>
    <w:rsid w:val="00904249"/>
    <w:rsid w:val="009049C7"/>
    <w:rsid w:val="00904A73"/>
    <w:rsid w:val="009059A6"/>
    <w:rsid w:val="00906CC7"/>
    <w:rsid w:val="00906E6B"/>
    <w:rsid w:val="0090789C"/>
    <w:rsid w:val="00907CA1"/>
    <w:rsid w:val="0091215C"/>
    <w:rsid w:val="00912B98"/>
    <w:rsid w:val="0091364E"/>
    <w:rsid w:val="009149BB"/>
    <w:rsid w:val="0091661B"/>
    <w:rsid w:val="00923D47"/>
    <w:rsid w:val="00925050"/>
    <w:rsid w:val="009252F7"/>
    <w:rsid w:val="00925628"/>
    <w:rsid w:val="00925C41"/>
    <w:rsid w:val="00925D40"/>
    <w:rsid w:val="009265AF"/>
    <w:rsid w:val="00926918"/>
    <w:rsid w:val="009270DE"/>
    <w:rsid w:val="00927FE4"/>
    <w:rsid w:val="00930371"/>
    <w:rsid w:val="00931044"/>
    <w:rsid w:val="0093280B"/>
    <w:rsid w:val="00933FA7"/>
    <w:rsid w:val="00936747"/>
    <w:rsid w:val="00936882"/>
    <w:rsid w:val="00941008"/>
    <w:rsid w:val="00941AE6"/>
    <w:rsid w:val="00941BDA"/>
    <w:rsid w:val="00943DA0"/>
    <w:rsid w:val="009450CA"/>
    <w:rsid w:val="009458BB"/>
    <w:rsid w:val="00945CDB"/>
    <w:rsid w:val="009473EA"/>
    <w:rsid w:val="00947451"/>
    <w:rsid w:val="00947AA4"/>
    <w:rsid w:val="00947EC7"/>
    <w:rsid w:val="00947F54"/>
    <w:rsid w:val="009536F0"/>
    <w:rsid w:val="00953B05"/>
    <w:rsid w:val="00953B98"/>
    <w:rsid w:val="00955285"/>
    <w:rsid w:val="00956469"/>
    <w:rsid w:val="009602B7"/>
    <w:rsid w:val="0096037C"/>
    <w:rsid w:val="00964735"/>
    <w:rsid w:val="00964CE8"/>
    <w:rsid w:val="00965CC5"/>
    <w:rsid w:val="009669E1"/>
    <w:rsid w:val="009705A3"/>
    <w:rsid w:val="00972F16"/>
    <w:rsid w:val="00973828"/>
    <w:rsid w:val="009739AC"/>
    <w:rsid w:val="00973C36"/>
    <w:rsid w:val="009748E5"/>
    <w:rsid w:val="00975A2C"/>
    <w:rsid w:val="00976308"/>
    <w:rsid w:val="00977158"/>
    <w:rsid w:val="00980441"/>
    <w:rsid w:val="009807A7"/>
    <w:rsid w:val="00982983"/>
    <w:rsid w:val="00982984"/>
    <w:rsid w:val="00983872"/>
    <w:rsid w:val="00984AD2"/>
    <w:rsid w:val="00984C53"/>
    <w:rsid w:val="0098624D"/>
    <w:rsid w:val="009872C7"/>
    <w:rsid w:val="009875C0"/>
    <w:rsid w:val="009918F2"/>
    <w:rsid w:val="00991B01"/>
    <w:rsid w:val="009927D4"/>
    <w:rsid w:val="00992F54"/>
    <w:rsid w:val="009935BC"/>
    <w:rsid w:val="00993A95"/>
    <w:rsid w:val="00993E92"/>
    <w:rsid w:val="00994500"/>
    <w:rsid w:val="00995629"/>
    <w:rsid w:val="00996272"/>
    <w:rsid w:val="00997022"/>
    <w:rsid w:val="00997C86"/>
    <w:rsid w:val="00997D0B"/>
    <w:rsid w:val="009A01F9"/>
    <w:rsid w:val="009A106A"/>
    <w:rsid w:val="009A11F9"/>
    <w:rsid w:val="009A7951"/>
    <w:rsid w:val="009A7F4F"/>
    <w:rsid w:val="009B21AE"/>
    <w:rsid w:val="009B2FBD"/>
    <w:rsid w:val="009B3968"/>
    <w:rsid w:val="009B3A39"/>
    <w:rsid w:val="009B3EFC"/>
    <w:rsid w:val="009B409F"/>
    <w:rsid w:val="009B4747"/>
    <w:rsid w:val="009C137A"/>
    <w:rsid w:val="009C1CD2"/>
    <w:rsid w:val="009C2211"/>
    <w:rsid w:val="009C52EF"/>
    <w:rsid w:val="009C606F"/>
    <w:rsid w:val="009C6C6B"/>
    <w:rsid w:val="009C71CB"/>
    <w:rsid w:val="009D07E3"/>
    <w:rsid w:val="009D1218"/>
    <w:rsid w:val="009D142E"/>
    <w:rsid w:val="009D25EC"/>
    <w:rsid w:val="009D2CD7"/>
    <w:rsid w:val="009D2E0A"/>
    <w:rsid w:val="009D4060"/>
    <w:rsid w:val="009D72DA"/>
    <w:rsid w:val="009D77BA"/>
    <w:rsid w:val="009E0FF1"/>
    <w:rsid w:val="009E18DB"/>
    <w:rsid w:val="009E261F"/>
    <w:rsid w:val="009E33F3"/>
    <w:rsid w:val="009E34BE"/>
    <w:rsid w:val="009E4161"/>
    <w:rsid w:val="009E48E6"/>
    <w:rsid w:val="009E4F21"/>
    <w:rsid w:val="009E5101"/>
    <w:rsid w:val="009E5B48"/>
    <w:rsid w:val="009E6CE9"/>
    <w:rsid w:val="009E70C3"/>
    <w:rsid w:val="009E710C"/>
    <w:rsid w:val="009E726E"/>
    <w:rsid w:val="009E77A4"/>
    <w:rsid w:val="009F015C"/>
    <w:rsid w:val="009F28D0"/>
    <w:rsid w:val="009F3729"/>
    <w:rsid w:val="009F3E99"/>
    <w:rsid w:val="009F4F28"/>
    <w:rsid w:val="009F6344"/>
    <w:rsid w:val="009F6FE6"/>
    <w:rsid w:val="00A013E6"/>
    <w:rsid w:val="00A016E8"/>
    <w:rsid w:val="00A0495C"/>
    <w:rsid w:val="00A04D48"/>
    <w:rsid w:val="00A057CA"/>
    <w:rsid w:val="00A06497"/>
    <w:rsid w:val="00A06793"/>
    <w:rsid w:val="00A07CE6"/>
    <w:rsid w:val="00A10172"/>
    <w:rsid w:val="00A1191C"/>
    <w:rsid w:val="00A12F81"/>
    <w:rsid w:val="00A15D31"/>
    <w:rsid w:val="00A16048"/>
    <w:rsid w:val="00A16221"/>
    <w:rsid w:val="00A168B2"/>
    <w:rsid w:val="00A17A2C"/>
    <w:rsid w:val="00A1F4F5"/>
    <w:rsid w:val="00A21A0D"/>
    <w:rsid w:val="00A21EB7"/>
    <w:rsid w:val="00A22707"/>
    <w:rsid w:val="00A22960"/>
    <w:rsid w:val="00A23440"/>
    <w:rsid w:val="00A237B5"/>
    <w:rsid w:val="00A2493B"/>
    <w:rsid w:val="00A24B3C"/>
    <w:rsid w:val="00A2668C"/>
    <w:rsid w:val="00A271FE"/>
    <w:rsid w:val="00A30394"/>
    <w:rsid w:val="00A309C0"/>
    <w:rsid w:val="00A30D29"/>
    <w:rsid w:val="00A311F4"/>
    <w:rsid w:val="00A32EE7"/>
    <w:rsid w:val="00A32FBE"/>
    <w:rsid w:val="00A336EB"/>
    <w:rsid w:val="00A34FCD"/>
    <w:rsid w:val="00A35CEE"/>
    <w:rsid w:val="00A3653F"/>
    <w:rsid w:val="00A36A2C"/>
    <w:rsid w:val="00A37AEF"/>
    <w:rsid w:val="00A412C2"/>
    <w:rsid w:val="00A4153C"/>
    <w:rsid w:val="00A41F29"/>
    <w:rsid w:val="00A42D0D"/>
    <w:rsid w:val="00A432AE"/>
    <w:rsid w:val="00A465AC"/>
    <w:rsid w:val="00A46705"/>
    <w:rsid w:val="00A47551"/>
    <w:rsid w:val="00A540A9"/>
    <w:rsid w:val="00A54D1F"/>
    <w:rsid w:val="00A54DC3"/>
    <w:rsid w:val="00A602CF"/>
    <w:rsid w:val="00A612D3"/>
    <w:rsid w:val="00A62148"/>
    <w:rsid w:val="00A62A24"/>
    <w:rsid w:val="00A63306"/>
    <w:rsid w:val="00A70A63"/>
    <w:rsid w:val="00A72537"/>
    <w:rsid w:val="00A73898"/>
    <w:rsid w:val="00A73AA4"/>
    <w:rsid w:val="00A73E75"/>
    <w:rsid w:val="00A7457A"/>
    <w:rsid w:val="00A75A1D"/>
    <w:rsid w:val="00A7710E"/>
    <w:rsid w:val="00A77206"/>
    <w:rsid w:val="00A77B63"/>
    <w:rsid w:val="00A815E7"/>
    <w:rsid w:val="00A81AA8"/>
    <w:rsid w:val="00A829CA"/>
    <w:rsid w:val="00A83B3C"/>
    <w:rsid w:val="00A83C54"/>
    <w:rsid w:val="00A84684"/>
    <w:rsid w:val="00A84C9D"/>
    <w:rsid w:val="00A857B8"/>
    <w:rsid w:val="00A857D0"/>
    <w:rsid w:val="00A85818"/>
    <w:rsid w:val="00A87622"/>
    <w:rsid w:val="00A878C3"/>
    <w:rsid w:val="00A90365"/>
    <w:rsid w:val="00A93542"/>
    <w:rsid w:val="00A93FF5"/>
    <w:rsid w:val="00A94174"/>
    <w:rsid w:val="00A95522"/>
    <w:rsid w:val="00A95652"/>
    <w:rsid w:val="00A9574B"/>
    <w:rsid w:val="00A9603C"/>
    <w:rsid w:val="00A9712D"/>
    <w:rsid w:val="00A97470"/>
    <w:rsid w:val="00A97666"/>
    <w:rsid w:val="00A978AC"/>
    <w:rsid w:val="00A97A28"/>
    <w:rsid w:val="00A97F16"/>
    <w:rsid w:val="00AA0B74"/>
    <w:rsid w:val="00AA1639"/>
    <w:rsid w:val="00AA203C"/>
    <w:rsid w:val="00AA2120"/>
    <w:rsid w:val="00AA2F1D"/>
    <w:rsid w:val="00AA32D2"/>
    <w:rsid w:val="00AA3410"/>
    <w:rsid w:val="00AA3F8A"/>
    <w:rsid w:val="00AA4657"/>
    <w:rsid w:val="00AA6FBE"/>
    <w:rsid w:val="00AB1384"/>
    <w:rsid w:val="00AB1FB3"/>
    <w:rsid w:val="00AB2F1E"/>
    <w:rsid w:val="00AB30A8"/>
    <w:rsid w:val="00AB3E53"/>
    <w:rsid w:val="00AB480F"/>
    <w:rsid w:val="00AB506A"/>
    <w:rsid w:val="00AB625F"/>
    <w:rsid w:val="00AB6711"/>
    <w:rsid w:val="00AB734C"/>
    <w:rsid w:val="00AB74D9"/>
    <w:rsid w:val="00AB7686"/>
    <w:rsid w:val="00AC082B"/>
    <w:rsid w:val="00AC2149"/>
    <w:rsid w:val="00AC3880"/>
    <w:rsid w:val="00AC3C7C"/>
    <w:rsid w:val="00AC4F61"/>
    <w:rsid w:val="00AC66FB"/>
    <w:rsid w:val="00AC79BF"/>
    <w:rsid w:val="00AD0361"/>
    <w:rsid w:val="00AD12E0"/>
    <w:rsid w:val="00AD166C"/>
    <w:rsid w:val="00AD3A07"/>
    <w:rsid w:val="00AD5BF3"/>
    <w:rsid w:val="00AD5E0A"/>
    <w:rsid w:val="00AD711A"/>
    <w:rsid w:val="00AE1F0C"/>
    <w:rsid w:val="00AE2821"/>
    <w:rsid w:val="00AE57D8"/>
    <w:rsid w:val="00AE5C10"/>
    <w:rsid w:val="00AE5C29"/>
    <w:rsid w:val="00AF1520"/>
    <w:rsid w:val="00AF22D2"/>
    <w:rsid w:val="00AF2B15"/>
    <w:rsid w:val="00AF3134"/>
    <w:rsid w:val="00AF51E4"/>
    <w:rsid w:val="00AF64ED"/>
    <w:rsid w:val="00AF77A3"/>
    <w:rsid w:val="00B00103"/>
    <w:rsid w:val="00B019E9"/>
    <w:rsid w:val="00B02DF6"/>
    <w:rsid w:val="00B02F11"/>
    <w:rsid w:val="00B03B71"/>
    <w:rsid w:val="00B03D07"/>
    <w:rsid w:val="00B04453"/>
    <w:rsid w:val="00B05D8E"/>
    <w:rsid w:val="00B06664"/>
    <w:rsid w:val="00B0688F"/>
    <w:rsid w:val="00B0694B"/>
    <w:rsid w:val="00B0702D"/>
    <w:rsid w:val="00B072B2"/>
    <w:rsid w:val="00B073D0"/>
    <w:rsid w:val="00B112A8"/>
    <w:rsid w:val="00B12054"/>
    <w:rsid w:val="00B1279B"/>
    <w:rsid w:val="00B13CFA"/>
    <w:rsid w:val="00B13DED"/>
    <w:rsid w:val="00B147A7"/>
    <w:rsid w:val="00B14B34"/>
    <w:rsid w:val="00B158E8"/>
    <w:rsid w:val="00B160A2"/>
    <w:rsid w:val="00B1639B"/>
    <w:rsid w:val="00B16657"/>
    <w:rsid w:val="00B16848"/>
    <w:rsid w:val="00B171A9"/>
    <w:rsid w:val="00B20B56"/>
    <w:rsid w:val="00B218CF"/>
    <w:rsid w:val="00B22136"/>
    <w:rsid w:val="00B23201"/>
    <w:rsid w:val="00B26E9C"/>
    <w:rsid w:val="00B27053"/>
    <w:rsid w:val="00B31541"/>
    <w:rsid w:val="00B317DF"/>
    <w:rsid w:val="00B31EA2"/>
    <w:rsid w:val="00B323F3"/>
    <w:rsid w:val="00B35B00"/>
    <w:rsid w:val="00B36BFE"/>
    <w:rsid w:val="00B40576"/>
    <w:rsid w:val="00B427D4"/>
    <w:rsid w:val="00B44C09"/>
    <w:rsid w:val="00B4624C"/>
    <w:rsid w:val="00B500A1"/>
    <w:rsid w:val="00B50703"/>
    <w:rsid w:val="00B51736"/>
    <w:rsid w:val="00B52265"/>
    <w:rsid w:val="00B52B62"/>
    <w:rsid w:val="00B542E7"/>
    <w:rsid w:val="00B55506"/>
    <w:rsid w:val="00B55B53"/>
    <w:rsid w:val="00B56807"/>
    <w:rsid w:val="00B61ABE"/>
    <w:rsid w:val="00B63D0A"/>
    <w:rsid w:val="00B6481F"/>
    <w:rsid w:val="00B655FA"/>
    <w:rsid w:val="00B6577E"/>
    <w:rsid w:val="00B66222"/>
    <w:rsid w:val="00B6646F"/>
    <w:rsid w:val="00B66EC2"/>
    <w:rsid w:val="00B67EB0"/>
    <w:rsid w:val="00B7112A"/>
    <w:rsid w:val="00B71A22"/>
    <w:rsid w:val="00B72E4B"/>
    <w:rsid w:val="00B74D7C"/>
    <w:rsid w:val="00B74F64"/>
    <w:rsid w:val="00B75B17"/>
    <w:rsid w:val="00B765E3"/>
    <w:rsid w:val="00B76A24"/>
    <w:rsid w:val="00B76D07"/>
    <w:rsid w:val="00B77FA1"/>
    <w:rsid w:val="00B80770"/>
    <w:rsid w:val="00B8141A"/>
    <w:rsid w:val="00B8149D"/>
    <w:rsid w:val="00B83474"/>
    <w:rsid w:val="00B83B54"/>
    <w:rsid w:val="00B8406B"/>
    <w:rsid w:val="00B84834"/>
    <w:rsid w:val="00B85133"/>
    <w:rsid w:val="00B86FFE"/>
    <w:rsid w:val="00B87592"/>
    <w:rsid w:val="00B902A7"/>
    <w:rsid w:val="00B917A0"/>
    <w:rsid w:val="00B9460F"/>
    <w:rsid w:val="00B95ED7"/>
    <w:rsid w:val="00B97CBD"/>
    <w:rsid w:val="00BA0725"/>
    <w:rsid w:val="00BA195D"/>
    <w:rsid w:val="00BA1EED"/>
    <w:rsid w:val="00BA28A8"/>
    <w:rsid w:val="00BA32C5"/>
    <w:rsid w:val="00BA353C"/>
    <w:rsid w:val="00BA3949"/>
    <w:rsid w:val="00BA3BD5"/>
    <w:rsid w:val="00BA6603"/>
    <w:rsid w:val="00BA706D"/>
    <w:rsid w:val="00BA7F7E"/>
    <w:rsid w:val="00BB0443"/>
    <w:rsid w:val="00BB063D"/>
    <w:rsid w:val="00BB07E3"/>
    <w:rsid w:val="00BB22D3"/>
    <w:rsid w:val="00BB28AC"/>
    <w:rsid w:val="00BB28E9"/>
    <w:rsid w:val="00BB73CF"/>
    <w:rsid w:val="00BC1127"/>
    <w:rsid w:val="00BC2055"/>
    <w:rsid w:val="00BC2075"/>
    <w:rsid w:val="00BC21AD"/>
    <w:rsid w:val="00BC3ED7"/>
    <w:rsid w:val="00BC6842"/>
    <w:rsid w:val="00BC774F"/>
    <w:rsid w:val="00BC7A34"/>
    <w:rsid w:val="00BC7AC8"/>
    <w:rsid w:val="00BC7E01"/>
    <w:rsid w:val="00BD43CD"/>
    <w:rsid w:val="00BD530D"/>
    <w:rsid w:val="00BD5A81"/>
    <w:rsid w:val="00BD6411"/>
    <w:rsid w:val="00BD6E7F"/>
    <w:rsid w:val="00BD7957"/>
    <w:rsid w:val="00BE0EC2"/>
    <w:rsid w:val="00BE3703"/>
    <w:rsid w:val="00BE3F36"/>
    <w:rsid w:val="00BE4362"/>
    <w:rsid w:val="00BE4FF7"/>
    <w:rsid w:val="00BE592F"/>
    <w:rsid w:val="00BE6B63"/>
    <w:rsid w:val="00BE6C26"/>
    <w:rsid w:val="00BE7124"/>
    <w:rsid w:val="00BE7370"/>
    <w:rsid w:val="00BE7578"/>
    <w:rsid w:val="00BF08EC"/>
    <w:rsid w:val="00BF0F66"/>
    <w:rsid w:val="00BF1557"/>
    <w:rsid w:val="00BF3EAE"/>
    <w:rsid w:val="00BF447D"/>
    <w:rsid w:val="00BF44EC"/>
    <w:rsid w:val="00BF4AE9"/>
    <w:rsid w:val="00BF4C99"/>
    <w:rsid w:val="00BF5036"/>
    <w:rsid w:val="00BF64AD"/>
    <w:rsid w:val="00BF67E1"/>
    <w:rsid w:val="00BF6EE4"/>
    <w:rsid w:val="00C000A6"/>
    <w:rsid w:val="00C027B0"/>
    <w:rsid w:val="00C02D21"/>
    <w:rsid w:val="00C04314"/>
    <w:rsid w:val="00C053F8"/>
    <w:rsid w:val="00C0649F"/>
    <w:rsid w:val="00C06CC8"/>
    <w:rsid w:val="00C06D7E"/>
    <w:rsid w:val="00C0706F"/>
    <w:rsid w:val="00C07466"/>
    <w:rsid w:val="00C10BB5"/>
    <w:rsid w:val="00C10DD8"/>
    <w:rsid w:val="00C1398A"/>
    <w:rsid w:val="00C158DC"/>
    <w:rsid w:val="00C2094A"/>
    <w:rsid w:val="00C20D70"/>
    <w:rsid w:val="00C21BE2"/>
    <w:rsid w:val="00C21CE5"/>
    <w:rsid w:val="00C23B9A"/>
    <w:rsid w:val="00C242A3"/>
    <w:rsid w:val="00C24372"/>
    <w:rsid w:val="00C27BE1"/>
    <w:rsid w:val="00C27D50"/>
    <w:rsid w:val="00C41C65"/>
    <w:rsid w:val="00C42052"/>
    <w:rsid w:val="00C42646"/>
    <w:rsid w:val="00C429B1"/>
    <w:rsid w:val="00C43FA2"/>
    <w:rsid w:val="00C451C8"/>
    <w:rsid w:val="00C4532E"/>
    <w:rsid w:val="00C4689D"/>
    <w:rsid w:val="00C47D71"/>
    <w:rsid w:val="00C50619"/>
    <w:rsid w:val="00C5143A"/>
    <w:rsid w:val="00C52575"/>
    <w:rsid w:val="00C5268B"/>
    <w:rsid w:val="00C554EB"/>
    <w:rsid w:val="00C55A68"/>
    <w:rsid w:val="00C55C60"/>
    <w:rsid w:val="00C572A0"/>
    <w:rsid w:val="00C57DD9"/>
    <w:rsid w:val="00C61324"/>
    <w:rsid w:val="00C61BB0"/>
    <w:rsid w:val="00C627AF"/>
    <w:rsid w:val="00C62806"/>
    <w:rsid w:val="00C64111"/>
    <w:rsid w:val="00C656D3"/>
    <w:rsid w:val="00C66E6D"/>
    <w:rsid w:val="00C71391"/>
    <w:rsid w:val="00C72A20"/>
    <w:rsid w:val="00C72FC0"/>
    <w:rsid w:val="00C73619"/>
    <w:rsid w:val="00C73EDB"/>
    <w:rsid w:val="00C7485C"/>
    <w:rsid w:val="00C74A6B"/>
    <w:rsid w:val="00C74ADF"/>
    <w:rsid w:val="00C74EB9"/>
    <w:rsid w:val="00C7591E"/>
    <w:rsid w:val="00C7598B"/>
    <w:rsid w:val="00C76A29"/>
    <w:rsid w:val="00C76DCF"/>
    <w:rsid w:val="00C80943"/>
    <w:rsid w:val="00C81C59"/>
    <w:rsid w:val="00C81E41"/>
    <w:rsid w:val="00C82C57"/>
    <w:rsid w:val="00C8330F"/>
    <w:rsid w:val="00C83508"/>
    <w:rsid w:val="00C83C1B"/>
    <w:rsid w:val="00C8417F"/>
    <w:rsid w:val="00C84703"/>
    <w:rsid w:val="00C85044"/>
    <w:rsid w:val="00C8548D"/>
    <w:rsid w:val="00C861BA"/>
    <w:rsid w:val="00C86433"/>
    <w:rsid w:val="00C87BDC"/>
    <w:rsid w:val="00C9026F"/>
    <w:rsid w:val="00C91E8E"/>
    <w:rsid w:val="00C93AEA"/>
    <w:rsid w:val="00C93DCC"/>
    <w:rsid w:val="00C964CF"/>
    <w:rsid w:val="00CA0709"/>
    <w:rsid w:val="00CA31E4"/>
    <w:rsid w:val="00CA3C6B"/>
    <w:rsid w:val="00CA485A"/>
    <w:rsid w:val="00CA4B43"/>
    <w:rsid w:val="00CA703F"/>
    <w:rsid w:val="00CB09A1"/>
    <w:rsid w:val="00CB0B94"/>
    <w:rsid w:val="00CB1923"/>
    <w:rsid w:val="00CB198F"/>
    <w:rsid w:val="00CB216F"/>
    <w:rsid w:val="00CB2FB7"/>
    <w:rsid w:val="00CB773B"/>
    <w:rsid w:val="00CB7D9B"/>
    <w:rsid w:val="00CB7DB6"/>
    <w:rsid w:val="00CC15B9"/>
    <w:rsid w:val="00CC174C"/>
    <w:rsid w:val="00CC1AE7"/>
    <w:rsid w:val="00CC1D43"/>
    <w:rsid w:val="00CC20B2"/>
    <w:rsid w:val="00CC60C3"/>
    <w:rsid w:val="00CC6DA7"/>
    <w:rsid w:val="00CD0FB4"/>
    <w:rsid w:val="00CD2F80"/>
    <w:rsid w:val="00CD36CF"/>
    <w:rsid w:val="00CD3733"/>
    <w:rsid w:val="00CD3E3B"/>
    <w:rsid w:val="00CD4426"/>
    <w:rsid w:val="00CD4FE0"/>
    <w:rsid w:val="00CD51AD"/>
    <w:rsid w:val="00CD6558"/>
    <w:rsid w:val="00CD7D74"/>
    <w:rsid w:val="00CE17B2"/>
    <w:rsid w:val="00CE1DB5"/>
    <w:rsid w:val="00CE1F37"/>
    <w:rsid w:val="00CE2310"/>
    <w:rsid w:val="00CE3170"/>
    <w:rsid w:val="00CE3436"/>
    <w:rsid w:val="00CE3570"/>
    <w:rsid w:val="00CE3849"/>
    <w:rsid w:val="00CE392F"/>
    <w:rsid w:val="00CE4671"/>
    <w:rsid w:val="00CE4BDA"/>
    <w:rsid w:val="00CE520C"/>
    <w:rsid w:val="00CF035C"/>
    <w:rsid w:val="00CF0727"/>
    <w:rsid w:val="00CF2636"/>
    <w:rsid w:val="00CF30DF"/>
    <w:rsid w:val="00CF4ABE"/>
    <w:rsid w:val="00CF4ACD"/>
    <w:rsid w:val="00CF6FBD"/>
    <w:rsid w:val="00CF7334"/>
    <w:rsid w:val="00D030A4"/>
    <w:rsid w:val="00D030E2"/>
    <w:rsid w:val="00D031B4"/>
    <w:rsid w:val="00D051AC"/>
    <w:rsid w:val="00D05E0C"/>
    <w:rsid w:val="00D1081D"/>
    <w:rsid w:val="00D10D8E"/>
    <w:rsid w:val="00D142FF"/>
    <w:rsid w:val="00D15C46"/>
    <w:rsid w:val="00D17505"/>
    <w:rsid w:val="00D20086"/>
    <w:rsid w:val="00D2175D"/>
    <w:rsid w:val="00D21A4A"/>
    <w:rsid w:val="00D21D4E"/>
    <w:rsid w:val="00D22C15"/>
    <w:rsid w:val="00D22D45"/>
    <w:rsid w:val="00D233BC"/>
    <w:rsid w:val="00D24909"/>
    <w:rsid w:val="00D2626B"/>
    <w:rsid w:val="00D27114"/>
    <w:rsid w:val="00D27FAA"/>
    <w:rsid w:val="00D301B4"/>
    <w:rsid w:val="00D31084"/>
    <w:rsid w:val="00D32847"/>
    <w:rsid w:val="00D32CEC"/>
    <w:rsid w:val="00D34207"/>
    <w:rsid w:val="00D344B5"/>
    <w:rsid w:val="00D35AB1"/>
    <w:rsid w:val="00D363F8"/>
    <w:rsid w:val="00D3783E"/>
    <w:rsid w:val="00D37F14"/>
    <w:rsid w:val="00D40947"/>
    <w:rsid w:val="00D40D81"/>
    <w:rsid w:val="00D41C2E"/>
    <w:rsid w:val="00D41CC2"/>
    <w:rsid w:val="00D41CF6"/>
    <w:rsid w:val="00D42DFB"/>
    <w:rsid w:val="00D43430"/>
    <w:rsid w:val="00D43E2E"/>
    <w:rsid w:val="00D44518"/>
    <w:rsid w:val="00D446DB"/>
    <w:rsid w:val="00D45821"/>
    <w:rsid w:val="00D465E9"/>
    <w:rsid w:val="00D47356"/>
    <w:rsid w:val="00D4765D"/>
    <w:rsid w:val="00D50565"/>
    <w:rsid w:val="00D50FA0"/>
    <w:rsid w:val="00D5135B"/>
    <w:rsid w:val="00D514F0"/>
    <w:rsid w:val="00D51651"/>
    <w:rsid w:val="00D51719"/>
    <w:rsid w:val="00D52D05"/>
    <w:rsid w:val="00D541F6"/>
    <w:rsid w:val="00D54D84"/>
    <w:rsid w:val="00D56156"/>
    <w:rsid w:val="00D603BF"/>
    <w:rsid w:val="00D60FE2"/>
    <w:rsid w:val="00D62D7F"/>
    <w:rsid w:val="00D6380A"/>
    <w:rsid w:val="00D63E97"/>
    <w:rsid w:val="00D64220"/>
    <w:rsid w:val="00D65D7E"/>
    <w:rsid w:val="00D6651A"/>
    <w:rsid w:val="00D669F5"/>
    <w:rsid w:val="00D67AC1"/>
    <w:rsid w:val="00D67CE5"/>
    <w:rsid w:val="00D70157"/>
    <w:rsid w:val="00D712C9"/>
    <w:rsid w:val="00D725C4"/>
    <w:rsid w:val="00D728CC"/>
    <w:rsid w:val="00D72C1C"/>
    <w:rsid w:val="00D73555"/>
    <w:rsid w:val="00D73850"/>
    <w:rsid w:val="00D73B9D"/>
    <w:rsid w:val="00D742DA"/>
    <w:rsid w:val="00D7445F"/>
    <w:rsid w:val="00D74D46"/>
    <w:rsid w:val="00D7585E"/>
    <w:rsid w:val="00D75AB9"/>
    <w:rsid w:val="00D76DAE"/>
    <w:rsid w:val="00D778D3"/>
    <w:rsid w:val="00D77B4D"/>
    <w:rsid w:val="00D805F5"/>
    <w:rsid w:val="00D81548"/>
    <w:rsid w:val="00D81D89"/>
    <w:rsid w:val="00D835BE"/>
    <w:rsid w:val="00D836E9"/>
    <w:rsid w:val="00D83E83"/>
    <w:rsid w:val="00D86892"/>
    <w:rsid w:val="00D87395"/>
    <w:rsid w:val="00D90882"/>
    <w:rsid w:val="00D92DC2"/>
    <w:rsid w:val="00D92F05"/>
    <w:rsid w:val="00D93987"/>
    <w:rsid w:val="00D94332"/>
    <w:rsid w:val="00D95D84"/>
    <w:rsid w:val="00D9791C"/>
    <w:rsid w:val="00D97DF5"/>
    <w:rsid w:val="00DA0276"/>
    <w:rsid w:val="00DA03DD"/>
    <w:rsid w:val="00DA0615"/>
    <w:rsid w:val="00DA070E"/>
    <w:rsid w:val="00DA0965"/>
    <w:rsid w:val="00DA2215"/>
    <w:rsid w:val="00DA2E3E"/>
    <w:rsid w:val="00DA2F67"/>
    <w:rsid w:val="00DA30F3"/>
    <w:rsid w:val="00DA3A3A"/>
    <w:rsid w:val="00DA4544"/>
    <w:rsid w:val="00DA6235"/>
    <w:rsid w:val="00DB0789"/>
    <w:rsid w:val="00DB368A"/>
    <w:rsid w:val="00DB3A77"/>
    <w:rsid w:val="00DB3FC5"/>
    <w:rsid w:val="00DB5733"/>
    <w:rsid w:val="00DC0276"/>
    <w:rsid w:val="00DC102F"/>
    <w:rsid w:val="00DC1910"/>
    <w:rsid w:val="00DC2734"/>
    <w:rsid w:val="00DC45F0"/>
    <w:rsid w:val="00DC4D0D"/>
    <w:rsid w:val="00DC5A84"/>
    <w:rsid w:val="00DC5E7B"/>
    <w:rsid w:val="00DC76AB"/>
    <w:rsid w:val="00DD21D6"/>
    <w:rsid w:val="00DD24B9"/>
    <w:rsid w:val="00DD2F8E"/>
    <w:rsid w:val="00DD3D0E"/>
    <w:rsid w:val="00DD44BA"/>
    <w:rsid w:val="00DD47B8"/>
    <w:rsid w:val="00DD6561"/>
    <w:rsid w:val="00DD713A"/>
    <w:rsid w:val="00DD7876"/>
    <w:rsid w:val="00DE0578"/>
    <w:rsid w:val="00DE564A"/>
    <w:rsid w:val="00DE658D"/>
    <w:rsid w:val="00DE695B"/>
    <w:rsid w:val="00DE7321"/>
    <w:rsid w:val="00DE7CB7"/>
    <w:rsid w:val="00DF1111"/>
    <w:rsid w:val="00DF1A00"/>
    <w:rsid w:val="00DF39E3"/>
    <w:rsid w:val="00DF484E"/>
    <w:rsid w:val="00DF4B81"/>
    <w:rsid w:val="00DF7853"/>
    <w:rsid w:val="00DF7D87"/>
    <w:rsid w:val="00E0315D"/>
    <w:rsid w:val="00E03187"/>
    <w:rsid w:val="00E03382"/>
    <w:rsid w:val="00E036E1"/>
    <w:rsid w:val="00E062E0"/>
    <w:rsid w:val="00E064BD"/>
    <w:rsid w:val="00E06C88"/>
    <w:rsid w:val="00E07077"/>
    <w:rsid w:val="00E10D98"/>
    <w:rsid w:val="00E1128E"/>
    <w:rsid w:val="00E12B40"/>
    <w:rsid w:val="00E13D0A"/>
    <w:rsid w:val="00E14116"/>
    <w:rsid w:val="00E16278"/>
    <w:rsid w:val="00E17194"/>
    <w:rsid w:val="00E218F3"/>
    <w:rsid w:val="00E24131"/>
    <w:rsid w:val="00E24BD0"/>
    <w:rsid w:val="00E24E90"/>
    <w:rsid w:val="00E256DF"/>
    <w:rsid w:val="00E25C5D"/>
    <w:rsid w:val="00E25F9D"/>
    <w:rsid w:val="00E26255"/>
    <w:rsid w:val="00E276BD"/>
    <w:rsid w:val="00E310F2"/>
    <w:rsid w:val="00E32A8C"/>
    <w:rsid w:val="00E337DE"/>
    <w:rsid w:val="00E34A0A"/>
    <w:rsid w:val="00E34ACF"/>
    <w:rsid w:val="00E34F13"/>
    <w:rsid w:val="00E366C5"/>
    <w:rsid w:val="00E36B67"/>
    <w:rsid w:val="00E37861"/>
    <w:rsid w:val="00E37C2D"/>
    <w:rsid w:val="00E40D39"/>
    <w:rsid w:val="00E41031"/>
    <w:rsid w:val="00E4181E"/>
    <w:rsid w:val="00E4288A"/>
    <w:rsid w:val="00E42F89"/>
    <w:rsid w:val="00E437D8"/>
    <w:rsid w:val="00E4433A"/>
    <w:rsid w:val="00E449F4"/>
    <w:rsid w:val="00E45D3D"/>
    <w:rsid w:val="00E471C7"/>
    <w:rsid w:val="00E472A7"/>
    <w:rsid w:val="00E472D0"/>
    <w:rsid w:val="00E4731D"/>
    <w:rsid w:val="00E47416"/>
    <w:rsid w:val="00E5017C"/>
    <w:rsid w:val="00E5043A"/>
    <w:rsid w:val="00E5192A"/>
    <w:rsid w:val="00E52F30"/>
    <w:rsid w:val="00E5369D"/>
    <w:rsid w:val="00E55009"/>
    <w:rsid w:val="00E56E09"/>
    <w:rsid w:val="00E5703F"/>
    <w:rsid w:val="00E572D0"/>
    <w:rsid w:val="00E57327"/>
    <w:rsid w:val="00E57D92"/>
    <w:rsid w:val="00E619EC"/>
    <w:rsid w:val="00E62DBD"/>
    <w:rsid w:val="00E6404C"/>
    <w:rsid w:val="00E65EEA"/>
    <w:rsid w:val="00E673BF"/>
    <w:rsid w:val="00E678BB"/>
    <w:rsid w:val="00E67BF9"/>
    <w:rsid w:val="00E67C1A"/>
    <w:rsid w:val="00E67F06"/>
    <w:rsid w:val="00E702A0"/>
    <w:rsid w:val="00E70604"/>
    <w:rsid w:val="00E71D43"/>
    <w:rsid w:val="00E7281C"/>
    <w:rsid w:val="00E73B00"/>
    <w:rsid w:val="00E7534F"/>
    <w:rsid w:val="00E7567F"/>
    <w:rsid w:val="00E75F95"/>
    <w:rsid w:val="00E75FD7"/>
    <w:rsid w:val="00E76F7F"/>
    <w:rsid w:val="00E834F9"/>
    <w:rsid w:val="00E83E88"/>
    <w:rsid w:val="00E84A34"/>
    <w:rsid w:val="00E84D4D"/>
    <w:rsid w:val="00E87627"/>
    <w:rsid w:val="00E90806"/>
    <w:rsid w:val="00E9104F"/>
    <w:rsid w:val="00E913BB"/>
    <w:rsid w:val="00E933DE"/>
    <w:rsid w:val="00E956DE"/>
    <w:rsid w:val="00E95758"/>
    <w:rsid w:val="00E961A8"/>
    <w:rsid w:val="00E97B05"/>
    <w:rsid w:val="00EA0106"/>
    <w:rsid w:val="00EA1E25"/>
    <w:rsid w:val="00EA2163"/>
    <w:rsid w:val="00EA243D"/>
    <w:rsid w:val="00EA24C7"/>
    <w:rsid w:val="00EA2DD0"/>
    <w:rsid w:val="00EA372F"/>
    <w:rsid w:val="00EA39E6"/>
    <w:rsid w:val="00EA55DB"/>
    <w:rsid w:val="00EA64CB"/>
    <w:rsid w:val="00EA7F48"/>
    <w:rsid w:val="00EB24F1"/>
    <w:rsid w:val="00EB262A"/>
    <w:rsid w:val="00EB2D59"/>
    <w:rsid w:val="00EB3B0F"/>
    <w:rsid w:val="00EB4173"/>
    <w:rsid w:val="00EB4799"/>
    <w:rsid w:val="00EB75AF"/>
    <w:rsid w:val="00EB77ED"/>
    <w:rsid w:val="00EC0A82"/>
    <w:rsid w:val="00EC1B52"/>
    <w:rsid w:val="00EC2D85"/>
    <w:rsid w:val="00EC2E78"/>
    <w:rsid w:val="00EC41CE"/>
    <w:rsid w:val="00EC5D99"/>
    <w:rsid w:val="00ED1061"/>
    <w:rsid w:val="00ED13EC"/>
    <w:rsid w:val="00ED169A"/>
    <w:rsid w:val="00ED2861"/>
    <w:rsid w:val="00ED3ACC"/>
    <w:rsid w:val="00ED3CC4"/>
    <w:rsid w:val="00ED4902"/>
    <w:rsid w:val="00ED54A3"/>
    <w:rsid w:val="00ED6368"/>
    <w:rsid w:val="00EE299B"/>
    <w:rsid w:val="00EE2ADC"/>
    <w:rsid w:val="00EE2B23"/>
    <w:rsid w:val="00EE32F8"/>
    <w:rsid w:val="00EE6AC0"/>
    <w:rsid w:val="00EE7B6E"/>
    <w:rsid w:val="00EF013D"/>
    <w:rsid w:val="00EF09FF"/>
    <w:rsid w:val="00EF113E"/>
    <w:rsid w:val="00EF2F4A"/>
    <w:rsid w:val="00EF312B"/>
    <w:rsid w:val="00EF4068"/>
    <w:rsid w:val="00EF50A6"/>
    <w:rsid w:val="00EF5B3F"/>
    <w:rsid w:val="00EF773C"/>
    <w:rsid w:val="00EF79CA"/>
    <w:rsid w:val="00EF7B25"/>
    <w:rsid w:val="00F00F2E"/>
    <w:rsid w:val="00F00F3C"/>
    <w:rsid w:val="00F01580"/>
    <w:rsid w:val="00F01CDD"/>
    <w:rsid w:val="00F01EBB"/>
    <w:rsid w:val="00F02034"/>
    <w:rsid w:val="00F02691"/>
    <w:rsid w:val="00F03185"/>
    <w:rsid w:val="00F04BA8"/>
    <w:rsid w:val="00F05AC0"/>
    <w:rsid w:val="00F06EF3"/>
    <w:rsid w:val="00F07C11"/>
    <w:rsid w:val="00F07F43"/>
    <w:rsid w:val="00F10515"/>
    <w:rsid w:val="00F10603"/>
    <w:rsid w:val="00F11C7A"/>
    <w:rsid w:val="00F14059"/>
    <w:rsid w:val="00F16BEB"/>
    <w:rsid w:val="00F200CA"/>
    <w:rsid w:val="00F21432"/>
    <w:rsid w:val="00F22060"/>
    <w:rsid w:val="00F22E60"/>
    <w:rsid w:val="00F238EB"/>
    <w:rsid w:val="00F242D2"/>
    <w:rsid w:val="00F26DE2"/>
    <w:rsid w:val="00F323A4"/>
    <w:rsid w:val="00F338F0"/>
    <w:rsid w:val="00F33E3B"/>
    <w:rsid w:val="00F3407D"/>
    <w:rsid w:val="00F35B15"/>
    <w:rsid w:val="00F35DB5"/>
    <w:rsid w:val="00F40F0C"/>
    <w:rsid w:val="00F40F5C"/>
    <w:rsid w:val="00F41F66"/>
    <w:rsid w:val="00F425CB"/>
    <w:rsid w:val="00F43ABF"/>
    <w:rsid w:val="00F4470D"/>
    <w:rsid w:val="00F44F88"/>
    <w:rsid w:val="00F455CF"/>
    <w:rsid w:val="00F460ED"/>
    <w:rsid w:val="00F4698C"/>
    <w:rsid w:val="00F4712F"/>
    <w:rsid w:val="00F478A7"/>
    <w:rsid w:val="00F47E6F"/>
    <w:rsid w:val="00F50459"/>
    <w:rsid w:val="00F50EB4"/>
    <w:rsid w:val="00F527AB"/>
    <w:rsid w:val="00F52EC5"/>
    <w:rsid w:val="00F534A8"/>
    <w:rsid w:val="00F535DA"/>
    <w:rsid w:val="00F53AA0"/>
    <w:rsid w:val="00F5601B"/>
    <w:rsid w:val="00F569DF"/>
    <w:rsid w:val="00F57018"/>
    <w:rsid w:val="00F57234"/>
    <w:rsid w:val="00F572F3"/>
    <w:rsid w:val="00F57B7B"/>
    <w:rsid w:val="00F57BDE"/>
    <w:rsid w:val="00F60925"/>
    <w:rsid w:val="00F61D64"/>
    <w:rsid w:val="00F6503A"/>
    <w:rsid w:val="00F66B59"/>
    <w:rsid w:val="00F67318"/>
    <w:rsid w:val="00F6741E"/>
    <w:rsid w:val="00F67D42"/>
    <w:rsid w:val="00F709FE"/>
    <w:rsid w:val="00F70ACA"/>
    <w:rsid w:val="00F713D0"/>
    <w:rsid w:val="00F72160"/>
    <w:rsid w:val="00F729DB"/>
    <w:rsid w:val="00F734D2"/>
    <w:rsid w:val="00F768F1"/>
    <w:rsid w:val="00F8055A"/>
    <w:rsid w:val="00F80619"/>
    <w:rsid w:val="00F80639"/>
    <w:rsid w:val="00F82607"/>
    <w:rsid w:val="00F8357F"/>
    <w:rsid w:val="00F83D01"/>
    <w:rsid w:val="00F84802"/>
    <w:rsid w:val="00F8496F"/>
    <w:rsid w:val="00F8585B"/>
    <w:rsid w:val="00F85BD8"/>
    <w:rsid w:val="00F8EE18"/>
    <w:rsid w:val="00F90480"/>
    <w:rsid w:val="00F90875"/>
    <w:rsid w:val="00F91D5C"/>
    <w:rsid w:val="00F91D78"/>
    <w:rsid w:val="00F91E1C"/>
    <w:rsid w:val="00F93414"/>
    <w:rsid w:val="00F9577A"/>
    <w:rsid w:val="00F96CF0"/>
    <w:rsid w:val="00F97999"/>
    <w:rsid w:val="00F97AAE"/>
    <w:rsid w:val="00FA0BB8"/>
    <w:rsid w:val="00FA208D"/>
    <w:rsid w:val="00FA243B"/>
    <w:rsid w:val="00FA33A5"/>
    <w:rsid w:val="00FA4FA0"/>
    <w:rsid w:val="00FA61FA"/>
    <w:rsid w:val="00FA6FC3"/>
    <w:rsid w:val="00FB0502"/>
    <w:rsid w:val="00FB1F03"/>
    <w:rsid w:val="00FB2590"/>
    <w:rsid w:val="00FB551C"/>
    <w:rsid w:val="00FB60DF"/>
    <w:rsid w:val="00FB6538"/>
    <w:rsid w:val="00FB6DF5"/>
    <w:rsid w:val="00FB762F"/>
    <w:rsid w:val="00FC1457"/>
    <w:rsid w:val="00FC15DE"/>
    <w:rsid w:val="00FC16DC"/>
    <w:rsid w:val="00FC3004"/>
    <w:rsid w:val="00FC307F"/>
    <w:rsid w:val="00FC4D6B"/>
    <w:rsid w:val="00FC5298"/>
    <w:rsid w:val="00FC65B4"/>
    <w:rsid w:val="00FC68EC"/>
    <w:rsid w:val="00FD00FB"/>
    <w:rsid w:val="00FD05C3"/>
    <w:rsid w:val="00FD0E11"/>
    <w:rsid w:val="00FD3F7C"/>
    <w:rsid w:val="00FD4A05"/>
    <w:rsid w:val="00FD680A"/>
    <w:rsid w:val="00FD7444"/>
    <w:rsid w:val="00FD7D92"/>
    <w:rsid w:val="00FE005D"/>
    <w:rsid w:val="00FE3DB1"/>
    <w:rsid w:val="00FE539F"/>
    <w:rsid w:val="00FE68B6"/>
    <w:rsid w:val="00FE7F5B"/>
    <w:rsid w:val="00FF126E"/>
    <w:rsid w:val="00FF1BD1"/>
    <w:rsid w:val="00FF3189"/>
    <w:rsid w:val="00FF38CB"/>
    <w:rsid w:val="00FF49E4"/>
    <w:rsid w:val="00FF553F"/>
    <w:rsid w:val="00FF5F86"/>
    <w:rsid w:val="00FF6295"/>
    <w:rsid w:val="00FF6A3A"/>
    <w:rsid w:val="00FF6DD2"/>
    <w:rsid w:val="010457F6"/>
    <w:rsid w:val="012061D2"/>
    <w:rsid w:val="018BA9C3"/>
    <w:rsid w:val="01A718AA"/>
    <w:rsid w:val="01A7E3F4"/>
    <w:rsid w:val="01F6214A"/>
    <w:rsid w:val="025A1D15"/>
    <w:rsid w:val="02902F47"/>
    <w:rsid w:val="02A8C84A"/>
    <w:rsid w:val="02C37AFC"/>
    <w:rsid w:val="02D9D3B3"/>
    <w:rsid w:val="0340BC01"/>
    <w:rsid w:val="03434684"/>
    <w:rsid w:val="0348CA2F"/>
    <w:rsid w:val="038A8665"/>
    <w:rsid w:val="039A5BD7"/>
    <w:rsid w:val="03A07C13"/>
    <w:rsid w:val="0434843C"/>
    <w:rsid w:val="043E2949"/>
    <w:rsid w:val="046405B1"/>
    <w:rsid w:val="0464A48D"/>
    <w:rsid w:val="04A5163F"/>
    <w:rsid w:val="066CD463"/>
    <w:rsid w:val="06B14C4B"/>
    <w:rsid w:val="06BB2276"/>
    <w:rsid w:val="070841EE"/>
    <w:rsid w:val="0747D151"/>
    <w:rsid w:val="07983199"/>
    <w:rsid w:val="07DC2668"/>
    <w:rsid w:val="07FC7AA2"/>
    <w:rsid w:val="0837A209"/>
    <w:rsid w:val="083FD81C"/>
    <w:rsid w:val="084E50DC"/>
    <w:rsid w:val="08D63509"/>
    <w:rsid w:val="08D6CE83"/>
    <w:rsid w:val="08D9B3E0"/>
    <w:rsid w:val="08FFD65A"/>
    <w:rsid w:val="09625E4F"/>
    <w:rsid w:val="0994CE01"/>
    <w:rsid w:val="0999B0E7"/>
    <w:rsid w:val="09D2E63C"/>
    <w:rsid w:val="0A460C97"/>
    <w:rsid w:val="0A83E25A"/>
    <w:rsid w:val="0A84AB31"/>
    <w:rsid w:val="0AFC391B"/>
    <w:rsid w:val="0B70F38D"/>
    <w:rsid w:val="0B95D6BF"/>
    <w:rsid w:val="0B9B32AC"/>
    <w:rsid w:val="0BBAEEDB"/>
    <w:rsid w:val="0BC9191F"/>
    <w:rsid w:val="0BE7D6FE"/>
    <w:rsid w:val="0BE8A289"/>
    <w:rsid w:val="0C04CC0C"/>
    <w:rsid w:val="0C09B765"/>
    <w:rsid w:val="0C35005B"/>
    <w:rsid w:val="0C3B002F"/>
    <w:rsid w:val="0C785519"/>
    <w:rsid w:val="0C968035"/>
    <w:rsid w:val="0CAB1480"/>
    <w:rsid w:val="0CC16606"/>
    <w:rsid w:val="0CC5FC7A"/>
    <w:rsid w:val="0CCC4758"/>
    <w:rsid w:val="0D05643F"/>
    <w:rsid w:val="0D146828"/>
    <w:rsid w:val="0D2D99E7"/>
    <w:rsid w:val="0D48ECAB"/>
    <w:rsid w:val="0D5872B6"/>
    <w:rsid w:val="0DA6B71F"/>
    <w:rsid w:val="0DD12F11"/>
    <w:rsid w:val="0DD8F551"/>
    <w:rsid w:val="0DDE783D"/>
    <w:rsid w:val="0DE71E2B"/>
    <w:rsid w:val="0DED8466"/>
    <w:rsid w:val="0E3A8B86"/>
    <w:rsid w:val="0E3D35E3"/>
    <w:rsid w:val="0E48085C"/>
    <w:rsid w:val="0EFAD673"/>
    <w:rsid w:val="0F4ED951"/>
    <w:rsid w:val="0F73A090"/>
    <w:rsid w:val="0F821F40"/>
    <w:rsid w:val="0F92FAF8"/>
    <w:rsid w:val="100CBB4E"/>
    <w:rsid w:val="102DE1BA"/>
    <w:rsid w:val="1044ECF3"/>
    <w:rsid w:val="104E48DC"/>
    <w:rsid w:val="108FA1BC"/>
    <w:rsid w:val="10C45DA2"/>
    <w:rsid w:val="10EF0053"/>
    <w:rsid w:val="10F205B2"/>
    <w:rsid w:val="11331595"/>
    <w:rsid w:val="117C49A7"/>
    <w:rsid w:val="11DB7F65"/>
    <w:rsid w:val="11EE43C3"/>
    <w:rsid w:val="12268840"/>
    <w:rsid w:val="129DB7F0"/>
    <w:rsid w:val="12CC520C"/>
    <w:rsid w:val="1391DA5C"/>
    <w:rsid w:val="1392942C"/>
    <w:rsid w:val="13CF5579"/>
    <w:rsid w:val="141C9760"/>
    <w:rsid w:val="147608E6"/>
    <w:rsid w:val="14C6B913"/>
    <w:rsid w:val="15560D6E"/>
    <w:rsid w:val="157D8589"/>
    <w:rsid w:val="159FDAEB"/>
    <w:rsid w:val="1604088C"/>
    <w:rsid w:val="163AA1E3"/>
    <w:rsid w:val="163E4F24"/>
    <w:rsid w:val="1643ADC7"/>
    <w:rsid w:val="16C5A533"/>
    <w:rsid w:val="16D2B951"/>
    <w:rsid w:val="16EE5898"/>
    <w:rsid w:val="170B906C"/>
    <w:rsid w:val="171ACC78"/>
    <w:rsid w:val="173AFE39"/>
    <w:rsid w:val="173D1B30"/>
    <w:rsid w:val="17AB4FBF"/>
    <w:rsid w:val="183B7B1D"/>
    <w:rsid w:val="18B75845"/>
    <w:rsid w:val="196CCA85"/>
    <w:rsid w:val="19A95268"/>
    <w:rsid w:val="19BF981B"/>
    <w:rsid w:val="19D7F3FF"/>
    <w:rsid w:val="19DB39DB"/>
    <w:rsid w:val="1A0380FB"/>
    <w:rsid w:val="1A09F325"/>
    <w:rsid w:val="1A3E6F89"/>
    <w:rsid w:val="1A4C6529"/>
    <w:rsid w:val="1A9369B9"/>
    <w:rsid w:val="1ACAC0E2"/>
    <w:rsid w:val="1AE484C7"/>
    <w:rsid w:val="1AE90F24"/>
    <w:rsid w:val="1B18583A"/>
    <w:rsid w:val="1B6F451D"/>
    <w:rsid w:val="1B70544A"/>
    <w:rsid w:val="1B7903DB"/>
    <w:rsid w:val="1B7E3277"/>
    <w:rsid w:val="1C19EBE2"/>
    <w:rsid w:val="1C2B5417"/>
    <w:rsid w:val="1CC60C42"/>
    <w:rsid w:val="1CF35AC8"/>
    <w:rsid w:val="1CF98314"/>
    <w:rsid w:val="1D17070A"/>
    <w:rsid w:val="1D40E1CF"/>
    <w:rsid w:val="1D48BDED"/>
    <w:rsid w:val="1D584A36"/>
    <w:rsid w:val="1D7F247E"/>
    <w:rsid w:val="1DE44F41"/>
    <w:rsid w:val="1E3BAD92"/>
    <w:rsid w:val="1E5C3F65"/>
    <w:rsid w:val="1E93845A"/>
    <w:rsid w:val="1EA21289"/>
    <w:rsid w:val="1EAF8CFE"/>
    <w:rsid w:val="1EDE843F"/>
    <w:rsid w:val="1F523384"/>
    <w:rsid w:val="1F61D470"/>
    <w:rsid w:val="1F6A84A5"/>
    <w:rsid w:val="1FC63EB7"/>
    <w:rsid w:val="1FD7EF85"/>
    <w:rsid w:val="202F15A1"/>
    <w:rsid w:val="2078C200"/>
    <w:rsid w:val="210A82C5"/>
    <w:rsid w:val="2163D00A"/>
    <w:rsid w:val="21978ECA"/>
    <w:rsid w:val="21ED4EF2"/>
    <w:rsid w:val="2203252D"/>
    <w:rsid w:val="221EFBFB"/>
    <w:rsid w:val="223965A1"/>
    <w:rsid w:val="223D2FA1"/>
    <w:rsid w:val="223D9EB8"/>
    <w:rsid w:val="22553204"/>
    <w:rsid w:val="22B0250F"/>
    <w:rsid w:val="22C8CC81"/>
    <w:rsid w:val="22D13098"/>
    <w:rsid w:val="22DCAE39"/>
    <w:rsid w:val="23AB96E1"/>
    <w:rsid w:val="23B13062"/>
    <w:rsid w:val="23E28960"/>
    <w:rsid w:val="24032E1E"/>
    <w:rsid w:val="246D292E"/>
    <w:rsid w:val="249C1D04"/>
    <w:rsid w:val="24AAB43E"/>
    <w:rsid w:val="24BA5226"/>
    <w:rsid w:val="24D8DF31"/>
    <w:rsid w:val="24EF3CD9"/>
    <w:rsid w:val="253F2C5A"/>
    <w:rsid w:val="256FD169"/>
    <w:rsid w:val="25B6D55A"/>
    <w:rsid w:val="25D0A451"/>
    <w:rsid w:val="25D2CFB3"/>
    <w:rsid w:val="25DDDEBF"/>
    <w:rsid w:val="262C4E87"/>
    <w:rsid w:val="266D8B1A"/>
    <w:rsid w:val="2694B9B4"/>
    <w:rsid w:val="26AB9568"/>
    <w:rsid w:val="26B27DB7"/>
    <w:rsid w:val="26CF0008"/>
    <w:rsid w:val="26E791D4"/>
    <w:rsid w:val="2713E0CE"/>
    <w:rsid w:val="2744B15A"/>
    <w:rsid w:val="27FFBCCF"/>
    <w:rsid w:val="28328979"/>
    <w:rsid w:val="2862F457"/>
    <w:rsid w:val="29268FD0"/>
    <w:rsid w:val="2992BB0C"/>
    <w:rsid w:val="29AB51F1"/>
    <w:rsid w:val="29EF12BE"/>
    <w:rsid w:val="2A48214D"/>
    <w:rsid w:val="2AA2E2B3"/>
    <w:rsid w:val="2B05B7FA"/>
    <w:rsid w:val="2B77B589"/>
    <w:rsid w:val="2BE2B48A"/>
    <w:rsid w:val="2C0D12DF"/>
    <w:rsid w:val="2C26418E"/>
    <w:rsid w:val="2C2B2097"/>
    <w:rsid w:val="2C2DB8F3"/>
    <w:rsid w:val="2C9926C0"/>
    <w:rsid w:val="2D09722E"/>
    <w:rsid w:val="2D5597A7"/>
    <w:rsid w:val="2D653E49"/>
    <w:rsid w:val="2DAEFDC4"/>
    <w:rsid w:val="2E116287"/>
    <w:rsid w:val="2E4CEDD9"/>
    <w:rsid w:val="2ECA9BFC"/>
    <w:rsid w:val="2EDABA3F"/>
    <w:rsid w:val="2F731265"/>
    <w:rsid w:val="2F82BE30"/>
    <w:rsid w:val="2F85CB7C"/>
    <w:rsid w:val="300BA40A"/>
    <w:rsid w:val="302CC544"/>
    <w:rsid w:val="306AEFE6"/>
    <w:rsid w:val="30827CFD"/>
    <w:rsid w:val="30CC5881"/>
    <w:rsid w:val="312CB191"/>
    <w:rsid w:val="3147AC9C"/>
    <w:rsid w:val="3149B2EF"/>
    <w:rsid w:val="314B9E05"/>
    <w:rsid w:val="314DE22C"/>
    <w:rsid w:val="31988303"/>
    <w:rsid w:val="320B728F"/>
    <w:rsid w:val="321E252B"/>
    <w:rsid w:val="324C670D"/>
    <w:rsid w:val="326B40F8"/>
    <w:rsid w:val="32CAAB5B"/>
    <w:rsid w:val="3329F578"/>
    <w:rsid w:val="332A658D"/>
    <w:rsid w:val="333643B5"/>
    <w:rsid w:val="3359089F"/>
    <w:rsid w:val="33E15F7F"/>
    <w:rsid w:val="33EA325A"/>
    <w:rsid w:val="340E89C0"/>
    <w:rsid w:val="343EC83F"/>
    <w:rsid w:val="3464CA8A"/>
    <w:rsid w:val="348E63B9"/>
    <w:rsid w:val="349BD072"/>
    <w:rsid w:val="3501C2B6"/>
    <w:rsid w:val="3511A25A"/>
    <w:rsid w:val="35133A5E"/>
    <w:rsid w:val="3599E9B8"/>
    <w:rsid w:val="35A93C98"/>
    <w:rsid w:val="35CDC011"/>
    <w:rsid w:val="35CEBA49"/>
    <w:rsid w:val="35D8CE7E"/>
    <w:rsid w:val="35DAB29C"/>
    <w:rsid w:val="363C1321"/>
    <w:rsid w:val="365068DA"/>
    <w:rsid w:val="365D953D"/>
    <w:rsid w:val="3697FBB4"/>
    <w:rsid w:val="36A4DC8C"/>
    <w:rsid w:val="3724A4F6"/>
    <w:rsid w:val="375F1F0D"/>
    <w:rsid w:val="37650CBC"/>
    <w:rsid w:val="37A13125"/>
    <w:rsid w:val="381DF50F"/>
    <w:rsid w:val="38224615"/>
    <w:rsid w:val="382C97DD"/>
    <w:rsid w:val="383B31AB"/>
    <w:rsid w:val="3846AC3B"/>
    <w:rsid w:val="388BEE18"/>
    <w:rsid w:val="39CF7580"/>
    <w:rsid w:val="39F9BA84"/>
    <w:rsid w:val="39FC32EE"/>
    <w:rsid w:val="3A1516D4"/>
    <w:rsid w:val="3A277365"/>
    <w:rsid w:val="3A345F1B"/>
    <w:rsid w:val="3A866D12"/>
    <w:rsid w:val="3ADC6C86"/>
    <w:rsid w:val="3B2CF632"/>
    <w:rsid w:val="3B337A6A"/>
    <w:rsid w:val="3B8C6502"/>
    <w:rsid w:val="3BC7DDA7"/>
    <w:rsid w:val="3BD81D7D"/>
    <w:rsid w:val="3C5BB925"/>
    <w:rsid w:val="3C6E0BBB"/>
    <w:rsid w:val="3C8B9BC8"/>
    <w:rsid w:val="3CB131E8"/>
    <w:rsid w:val="3D2435A6"/>
    <w:rsid w:val="3D277E8A"/>
    <w:rsid w:val="3D2A6282"/>
    <w:rsid w:val="3D427BD3"/>
    <w:rsid w:val="3DAA10A9"/>
    <w:rsid w:val="3DF80033"/>
    <w:rsid w:val="3E05E69B"/>
    <w:rsid w:val="3E426F6C"/>
    <w:rsid w:val="3E438DBF"/>
    <w:rsid w:val="3E5AC735"/>
    <w:rsid w:val="3EA03EE2"/>
    <w:rsid w:val="3EC4D049"/>
    <w:rsid w:val="3EE4F02C"/>
    <w:rsid w:val="3EEFC0D2"/>
    <w:rsid w:val="3EFDE46F"/>
    <w:rsid w:val="3F340A81"/>
    <w:rsid w:val="3F59FF7E"/>
    <w:rsid w:val="3FC4BA30"/>
    <w:rsid w:val="3FCDE6C5"/>
    <w:rsid w:val="406F73EF"/>
    <w:rsid w:val="40A41E3D"/>
    <w:rsid w:val="41DCB080"/>
    <w:rsid w:val="42143AE5"/>
    <w:rsid w:val="4215EA23"/>
    <w:rsid w:val="42648EC6"/>
    <w:rsid w:val="42927883"/>
    <w:rsid w:val="42CF59FF"/>
    <w:rsid w:val="42E7C3FB"/>
    <w:rsid w:val="42EF578A"/>
    <w:rsid w:val="42FC9856"/>
    <w:rsid w:val="430FB809"/>
    <w:rsid w:val="43225E4E"/>
    <w:rsid w:val="434B2E11"/>
    <w:rsid w:val="43510DD8"/>
    <w:rsid w:val="43811CE9"/>
    <w:rsid w:val="438CA17C"/>
    <w:rsid w:val="4433F04E"/>
    <w:rsid w:val="446BD027"/>
    <w:rsid w:val="4477705D"/>
    <w:rsid w:val="447A846D"/>
    <w:rsid w:val="451ECA5D"/>
    <w:rsid w:val="45713C77"/>
    <w:rsid w:val="45955D6B"/>
    <w:rsid w:val="45ADB749"/>
    <w:rsid w:val="46663D2E"/>
    <w:rsid w:val="467F1F58"/>
    <w:rsid w:val="4682FD83"/>
    <w:rsid w:val="4698F38A"/>
    <w:rsid w:val="46BE6AA7"/>
    <w:rsid w:val="4708B61F"/>
    <w:rsid w:val="4734BB03"/>
    <w:rsid w:val="4790603D"/>
    <w:rsid w:val="47F88E05"/>
    <w:rsid w:val="4854B091"/>
    <w:rsid w:val="48678F6E"/>
    <w:rsid w:val="486EAD20"/>
    <w:rsid w:val="48D81C3C"/>
    <w:rsid w:val="49049E31"/>
    <w:rsid w:val="493C75AF"/>
    <w:rsid w:val="49413833"/>
    <w:rsid w:val="49B3F188"/>
    <w:rsid w:val="49DFEBA6"/>
    <w:rsid w:val="49FCE425"/>
    <w:rsid w:val="4A0A92BA"/>
    <w:rsid w:val="4A25FAE2"/>
    <w:rsid w:val="4ACA0B7A"/>
    <w:rsid w:val="4B0967D6"/>
    <w:rsid w:val="4B14F0F0"/>
    <w:rsid w:val="4B17DDD9"/>
    <w:rsid w:val="4B2EA0A2"/>
    <w:rsid w:val="4B415F63"/>
    <w:rsid w:val="4B8A67AD"/>
    <w:rsid w:val="4C6F18FD"/>
    <w:rsid w:val="4C825CC1"/>
    <w:rsid w:val="4C87ADE2"/>
    <w:rsid w:val="4C8E7056"/>
    <w:rsid w:val="4CE3EB31"/>
    <w:rsid w:val="4CFBC7E8"/>
    <w:rsid w:val="4D154E3A"/>
    <w:rsid w:val="4D270043"/>
    <w:rsid w:val="4D3E70AF"/>
    <w:rsid w:val="4D8394BB"/>
    <w:rsid w:val="4DC4FA72"/>
    <w:rsid w:val="4E116B58"/>
    <w:rsid w:val="4E175C71"/>
    <w:rsid w:val="4E22C620"/>
    <w:rsid w:val="4E3D9F0A"/>
    <w:rsid w:val="4E470373"/>
    <w:rsid w:val="4E4B210D"/>
    <w:rsid w:val="4E4F0467"/>
    <w:rsid w:val="4E67BF21"/>
    <w:rsid w:val="4E7C42A4"/>
    <w:rsid w:val="4E969BDB"/>
    <w:rsid w:val="4ECE111B"/>
    <w:rsid w:val="4EEE8EBD"/>
    <w:rsid w:val="4F36F7F6"/>
    <w:rsid w:val="4F45B3EC"/>
    <w:rsid w:val="4F656A57"/>
    <w:rsid w:val="4F80CC67"/>
    <w:rsid w:val="4FF834E5"/>
    <w:rsid w:val="5001F180"/>
    <w:rsid w:val="50636093"/>
    <w:rsid w:val="507962E4"/>
    <w:rsid w:val="50A772AA"/>
    <w:rsid w:val="50AE2B83"/>
    <w:rsid w:val="5140CF06"/>
    <w:rsid w:val="515D5802"/>
    <w:rsid w:val="51A4B43E"/>
    <w:rsid w:val="51DB7F34"/>
    <w:rsid w:val="51DBECB3"/>
    <w:rsid w:val="52133DD0"/>
    <w:rsid w:val="52150C0F"/>
    <w:rsid w:val="523A1268"/>
    <w:rsid w:val="52615B0C"/>
    <w:rsid w:val="526C22EB"/>
    <w:rsid w:val="52BEAD65"/>
    <w:rsid w:val="52C0491F"/>
    <w:rsid w:val="52C226E7"/>
    <w:rsid w:val="52EFA5DE"/>
    <w:rsid w:val="5324ED40"/>
    <w:rsid w:val="538D1939"/>
    <w:rsid w:val="5449B589"/>
    <w:rsid w:val="54C13DE6"/>
    <w:rsid w:val="54CF194C"/>
    <w:rsid w:val="54D7EBD5"/>
    <w:rsid w:val="559F2006"/>
    <w:rsid w:val="55C05EE1"/>
    <w:rsid w:val="55DD44C4"/>
    <w:rsid w:val="560F0E12"/>
    <w:rsid w:val="564682F2"/>
    <w:rsid w:val="568C220E"/>
    <w:rsid w:val="56E30376"/>
    <w:rsid w:val="56F8F02F"/>
    <w:rsid w:val="572655E3"/>
    <w:rsid w:val="57383DBD"/>
    <w:rsid w:val="5740DE20"/>
    <w:rsid w:val="578E8FF7"/>
    <w:rsid w:val="57973F0E"/>
    <w:rsid w:val="57B92D24"/>
    <w:rsid w:val="57FC205A"/>
    <w:rsid w:val="585F6C42"/>
    <w:rsid w:val="5863B2B3"/>
    <w:rsid w:val="587B4471"/>
    <w:rsid w:val="587CB230"/>
    <w:rsid w:val="5894161A"/>
    <w:rsid w:val="591B20CC"/>
    <w:rsid w:val="5A0A20C9"/>
    <w:rsid w:val="5A5EE446"/>
    <w:rsid w:val="5AADD076"/>
    <w:rsid w:val="5AAE535A"/>
    <w:rsid w:val="5AF2DE9E"/>
    <w:rsid w:val="5B08F6EE"/>
    <w:rsid w:val="5B37D1EC"/>
    <w:rsid w:val="5B5526B8"/>
    <w:rsid w:val="5B6A69F1"/>
    <w:rsid w:val="5BD65A8D"/>
    <w:rsid w:val="5BEDC254"/>
    <w:rsid w:val="5C02CF8A"/>
    <w:rsid w:val="5C392950"/>
    <w:rsid w:val="5CD63B74"/>
    <w:rsid w:val="5D04E16B"/>
    <w:rsid w:val="5D3385A3"/>
    <w:rsid w:val="5DA38331"/>
    <w:rsid w:val="5E1EFEC4"/>
    <w:rsid w:val="5EA244DA"/>
    <w:rsid w:val="5EA3B632"/>
    <w:rsid w:val="5EC537FE"/>
    <w:rsid w:val="5ECC173B"/>
    <w:rsid w:val="5EE7BEC3"/>
    <w:rsid w:val="5F24BB9F"/>
    <w:rsid w:val="5F4C9561"/>
    <w:rsid w:val="5F880080"/>
    <w:rsid w:val="5FC4623D"/>
    <w:rsid w:val="603104E3"/>
    <w:rsid w:val="6047EE44"/>
    <w:rsid w:val="608BDF23"/>
    <w:rsid w:val="60A0C225"/>
    <w:rsid w:val="60E2CF6F"/>
    <w:rsid w:val="613ABFFA"/>
    <w:rsid w:val="61D97DBE"/>
    <w:rsid w:val="61FED6EA"/>
    <w:rsid w:val="622158CD"/>
    <w:rsid w:val="62325F7E"/>
    <w:rsid w:val="62745EF1"/>
    <w:rsid w:val="6287C2E2"/>
    <w:rsid w:val="62A13909"/>
    <w:rsid w:val="62BF3D62"/>
    <w:rsid w:val="62F03A4C"/>
    <w:rsid w:val="632B8C3B"/>
    <w:rsid w:val="634E9F72"/>
    <w:rsid w:val="63A6D34E"/>
    <w:rsid w:val="63B49A5F"/>
    <w:rsid w:val="63B98D3B"/>
    <w:rsid w:val="63C3724D"/>
    <w:rsid w:val="64015617"/>
    <w:rsid w:val="64528807"/>
    <w:rsid w:val="646D8034"/>
    <w:rsid w:val="647E5DBC"/>
    <w:rsid w:val="648BA2A9"/>
    <w:rsid w:val="649FA672"/>
    <w:rsid w:val="64AB36DB"/>
    <w:rsid w:val="64E911CA"/>
    <w:rsid w:val="64FCCACB"/>
    <w:rsid w:val="64FDD345"/>
    <w:rsid w:val="65090CC4"/>
    <w:rsid w:val="650B2F5D"/>
    <w:rsid w:val="6542B9E5"/>
    <w:rsid w:val="656C6300"/>
    <w:rsid w:val="65CA150F"/>
    <w:rsid w:val="660A85F1"/>
    <w:rsid w:val="66597543"/>
    <w:rsid w:val="666F10D3"/>
    <w:rsid w:val="6672354E"/>
    <w:rsid w:val="668841B5"/>
    <w:rsid w:val="66B945D0"/>
    <w:rsid w:val="672811E9"/>
    <w:rsid w:val="672AA7C6"/>
    <w:rsid w:val="67481EE4"/>
    <w:rsid w:val="68151DE8"/>
    <w:rsid w:val="684AD2E8"/>
    <w:rsid w:val="68544829"/>
    <w:rsid w:val="690D19A5"/>
    <w:rsid w:val="69A2CD0A"/>
    <w:rsid w:val="69FEE75C"/>
    <w:rsid w:val="6A442BBE"/>
    <w:rsid w:val="6A5B4727"/>
    <w:rsid w:val="6A6D50D4"/>
    <w:rsid w:val="6A809762"/>
    <w:rsid w:val="6ABAB09C"/>
    <w:rsid w:val="6AF1E7EA"/>
    <w:rsid w:val="6AF50CB1"/>
    <w:rsid w:val="6AFC84A7"/>
    <w:rsid w:val="6B0068BF"/>
    <w:rsid w:val="6B26ECCB"/>
    <w:rsid w:val="6B2C9009"/>
    <w:rsid w:val="6B382428"/>
    <w:rsid w:val="6B4754CE"/>
    <w:rsid w:val="6B7221EA"/>
    <w:rsid w:val="6BB993B8"/>
    <w:rsid w:val="6BC0336E"/>
    <w:rsid w:val="6BD5738A"/>
    <w:rsid w:val="6BFF6FEF"/>
    <w:rsid w:val="6C14C21F"/>
    <w:rsid w:val="6C25F2C5"/>
    <w:rsid w:val="6C53CA30"/>
    <w:rsid w:val="6C623091"/>
    <w:rsid w:val="6C75F200"/>
    <w:rsid w:val="6C814076"/>
    <w:rsid w:val="6C85F470"/>
    <w:rsid w:val="6CA55270"/>
    <w:rsid w:val="6CB3A797"/>
    <w:rsid w:val="6CD5BAD2"/>
    <w:rsid w:val="6CDB6C8C"/>
    <w:rsid w:val="6D0AEF70"/>
    <w:rsid w:val="6D2EEC86"/>
    <w:rsid w:val="6D6BE9D2"/>
    <w:rsid w:val="6D754FD3"/>
    <w:rsid w:val="6E776802"/>
    <w:rsid w:val="6ED2F8DD"/>
    <w:rsid w:val="6F0DE124"/>
    <w:rsid w:val="6F4CE9A9"/>
    <w:rsid w:val="6F5D868A"/>
    <w:rsid w:val="6F6F872F"/>
    <w:rsid w:val="6FB1C0BD"/>
    <w:rsid w:val="6FEBDE40"/>
    <w:rsid w:val="701D57B5"/>
    <w:rsid w:val="7048B34C"/>
    <w:rsid w:val="70529526"/>
    <w:rsid w:val="706D2FF4"/>
    <w:rsid w:val="70949013"/>
    <w:rsid w:val="709525CF"/>
    <w:rsid w:val="70A3990A"/>
    <w:rsid w:val="70DF9739"/>
    <w:rsid w:val="710A6E0B"/>
    <w:rsid w:val="71992BB2"/>
    <w:rsid w:val="719D6475"/>
    <w:rsid w:val="719FA769"/>
    <w:rsid w:val="71C23901"/>
    <w:rsid w:val="71C94F32"/>
    <w:rsid w:val="72118253"/>
    <w:rsid w:val="7224DB6A"/>
    <w:rsid w:val="722D2DC6"/>
    <w:rsid w:val="724D6226"/>
    <w:rsid w:val="72641CFF"/>
    <w:rsid w:val="7283BEC3"/>
    <w:rsid w:val="72A9AE37"/>
    <w:rsid w:val="72D47572"/>
    <w:rsid w:val="72DCC41F"/>
    <w:rsid w:val="72F990E9"/>
    <w:rsid w:val="73330375"/>
    <w:rsid w:val="736A352A"/>
    <w:rsid w:val="7379A9D0"/>
    <w:rsid w:val="7385FFB1"/>
    <w:rsid w:val="73CBD1F5"/>
    <w:rsid w:val="73D0F202"/>
    <w:rsid w:val="73DCE6F0"/>
    <w:rsid w:val="73E432E7"/>
    <w:rsid w:val="7407A4C1"/>
    <w:rsid w:val="742750E4"/>
    <w:rsid w:val="744BD58C"/>
    <w:rsid w:val="74557A77"/>
    <w:rsid w:val="746F0B50"/>
    <w:rsid w:val="74949A08"/>
    <w:rsid w:val="74E0EA7B"/>
    <w:rsid w:val="7514D2E3"/>
    <w:rsid w:val="7534E063"/>
    <w:rsid w:val="75567B33"/>
    <w:rsid w:val="75BDA722"/>
    <w:rsid w:val="75EB5266"/>
    <w:rsid w:val="760A4934"/>
    <w:rsid w:val="7619DCFA"/>
    <w:rsid w:val="762806B1"/>
    <w:rsid w:val="7630254B"/>
    <w:rsid w:val="7645119A"/>
    <w:rsid w:val="766F02C7"/>
    <w:rsid w:val="769ECBF7"/>
    <w:rsid w:val="76A4957C"/>
    <w:rsid w:val="76E0BFDE"/>
    <w:rsid w:val="76E72D36"/>
    <w:rsid w:val="76F59863"/>
    <w:rsid w:val="76F80829"/>
    <w:rsid w:val="773BD756"/>
    <w:rsid w:val="777D53FA"/>
    <w:rsid w:val="77BC1CCE"/>
    <w:rsid w:val="77ED607E"/>
    <w:rsid w:val="78186E33"/>
    <w:rsid w:val="78710714"/>
    <w:rsid w:val="78E3C736"/>
    <w:rsid w:val="7986BDAC"/>
    <w:rsid w:val="79B4A749"/>
    <w:rsid w:val="79ED3658"/>
    <w:rsid w:val="7A18B1EC"/>
    <w:rsid w:val="7A477E14"/>
    <w:rsid w:val="7AB18A36"/>
    <w:rsid w:val="7ADDA95B"/>
    <w:rsid w:val="7B15F1F8"/>
    <w:rsid w:val="7BEE332B"/>
    <w:rsid w:val="7C27E9A9"/>
    <w:rsid w:val="7C681432"/>
    <w:rsid w:val="7C90E211"/>
    <w:rsid w:val="7D560DE6"/>
    <w:rsid w:val="7D87874A"/>
    <w:rsid w:val="7D881A8A"/>
    <w:rsid w:val="7D8C43CA"/>
    <w:rsid w:val="7DA9CA5F"/>
    <w:rsid w:val="7DE5C253"/>
    <w:rsid w:val="7DEF4480"/>
    <w:rsid w:val="7DF9C2F2"/>
    <w:rsid w:val="7E881F18"/>
    <w:rsid w:val="7EA7DD1C"/>
    <w:rsid w:val="7EA98011"/>
    <w:rsid w:val="7ED04D5F"/>
    <w:rsid w:val="7F198D41"/>
    <w:rsid w:val="7F36D87D"/>
    <w:rsid w:val="7F53187B"/>
    <w:rsid w:val="7FC3511F"/>
    <w:rsid w:val="7FCB8C92"/>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86432258-14A8-4534-83D7-E5B44B040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es-ES"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es-ES"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s-ES"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val="es-ES"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val="es-ES"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paragraph" w:styleId="Listenabsatz">
    <w:name w:val="List Paragraph"/>
    <w:basedOn w:val="Standard"/>
    <w:uiPriority w:val="34"/>
    <w:qFormat/>
    <w:rsid w:val="00A878C3"/>
    <w:pPr>
      <w:ind w:left="720"/>
      <w:contextualSpacing/>
    </w:pPr>
  </w:style>
  <w:style w:type="paragraph" w:styleId="berarbeitung">
    <w:name w:val="Revision"/>
    <w:hidden/>
    <w:uiPriority w:val="99"/>
    <w:semiHidden/>
    <w:rsid w:val="004F185C"/>
    <w:rPr>
      <w:sz w:val="24"/>
      <w:szCs w:val="24"/>
      <w:lang w:val="es-ES" w:eastAsia="de-DE"/>
    </w:rPr>
  </w:style>
  <w:style w:type="paragraph" w:styleId="Kommentartext">
    <w:name w:val="annotation text"/>
    <w:basedOn w:val="Standard"/>
    <w:link w:val="KommentartextZchn"/>
    <w:rsid w:val="007125DE"/>
    <w:rPr>
      <w:sz w:val="20"/>
      <w:szCs w:val="20"/>
    </w:rPr>
  </w:style>
  <w:style w:type="character" w:customStyle="1" w:styleId="KommentartextZchn">
    <w:name w:val="Kommentartext Zchn"/>
    <w:basedOn w:val="Absatz-Standardschriftart"/>
    <w:link w:val="Kommentartext"/>
    <w:rsid w:val="007125DE"/>
    <w:rPr>
      <w:lang w:val="es-ES" w:eastAsia="de-DE"/>
    </w:rPr>
  </w:style>
  <w:style w:type="character" w:styleId="Kommentarzeichen">
    <w:name w:val="annotation reference"/>
    <w:basedOn w:val="Absatz-Standardschriftart"/>
    <w:rsid w:val="007125DE"/>
    <w:rPr>
      <w:sz w:val="16"/>
      <w:szCs w:val="16"/>
    </w:rPr>
  </w:style>
  <w:style w:type="paragraph" w:styleId="Kommentarthema">
    <w:name w:val="annotation subject"/>
    <w:basedOn w:val="Kommentartext"/>
    <w:next w:val="Kommentartext"/>
    <w:link w:val="KommentarthemaZchn"/>
    <w:rsid w:val="00476DE2"/>
    <w:rPr>
      <w:b/>
      <w:bCs/>
    </w:rPr>
  </w:style>
  <w:style w:type="character" w:customStyle="1" w:styleId="KommentarthemaZchn">
    <w:name w:val="Kommentarthema Zchn"/>
    <w:basedOn w:val="KommentartextZchn"/>
    <w:link w:val="Kommentarthema"/>
    <w:rsid w:val="00476DE2"/>
    <w:rPr>
      <w:b/>
      <w:bCs/>
      <w:lang w:val="es-ES" w:eastAsia="de-DE"/>
    </w:rPr>
  </w:style>
  <w:style w:type="character" w:styleId="Erwhnung">
    <w:name w:val="Mention"/>
    <w:basedOn w:val="Absatz-Standardschriftart"/>
    <w:uiPriority w:val="99"/>
    <w:unhideWhenUsed/>
    <w:rsid w:val="00476DE2"/>
    <w:rPr>
      <w:color w:val="2B579A"/>
      <w:shd w:val="clear" w:color="auto" w:fill="E1DFDD"/>
    </w:rPr>
  </w:style>
  <w:style w:type="character" w:styleId="NichtaufgelsteErwhnung">
    <w:name w:val="Unresolved Mention"/>
    <w:basedOn w:val="Absatz-Standardschriftart"/>
    <w:uiPriority w:val="99"/>
    <w:semiHidden/>
    <w:unhideWhenUsed/>
    <w:rsid w:val="000E46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youtube.com/user/JuliusBlumGmbH"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5.gi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lum.com" TargetMode="External"/><Relationship Id="rId20" Type="http://schemas.openxmlformats.org/officeDocument/2006/relationships/hyperlink" Target="https://www.linkedin.com/company/julius-blum-gmbh"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um.com/sustainability" TargetMode="External"/><Relationship Id="rId24" Type="http://schemas.openxmlformats.org/officeDocument/2006/relationships/hyperlink" Target="https://www.blum.com/at/de/unternehmen/presse/"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presseinfo@blum.com"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www.instagram.com/blum_group"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SharedWithUsers>
    <lcf76f155ced4ddcb4097134ff3c332f xmlns="a1d25ef0-4ed0-4b1a-86cb-361c77c3cfd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2.xml><?xml version="1.0" encoding="utf-8"?>
<ds:datastoreItem xmlns:ds="http://schemas.openxmlformats.org/officeDocument/2006/customXml" ds:itemID="{46719A3C-72E3-4F2B-A7D3-90A46139AC9C}"/>
</file>

<file path=customXml/itemProps3.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4.xml><?xml version="1.0" encoding="utf-8"?>
<ds:datastoreItem xmlns:ds="http://schemas.openxmlformats.org/officeDocument/2006/customXml" ds:itemID="{64251AD0-15E4-45B3-8F98-C0D35BFD7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532</Words>
  <Characters>4289</Characters>
  <Application>Microsoft Office Word</Application>
  <DocSecurity>0</DocSecurity>
  <Lines>35</Lines>
  <Paragraphs>9</Paragraphs>
  <ScaleCrop>false</ScaleCrop>
  <Company>LightHaus Marketing Navigation GmbH</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821</cp:revision>
  <cp:lastPrinted>2014-11-11T16:42:00Z</cp:lastPrinted>
  <dcterms:created xsi:type="dcterms:W3CDTF">2018-09-06T12:38:00Z</dcterms:created>
  <dcterms:modified xsi:type="dcterms:W3CDTF">2025-04-07T12:12:00Z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Inhaltstyp">
    <vt:lpwstr>Pressetext</vt:lpwstr>
  </property>
  <property fmtid="{D5CDD505-2E9C-101B-9397-08002B2CF9AE}" pid="6" name="Archiv">
    <vt:bool>true</vt:bool>
  </property>
  <property fmtid="{D5CDD505-2E9C-101B-9397-08002B2CF9AE}" pid="7" name="Thema">
    <vt:lpwstr>VORLAGE</vt:lpwstr>
  </property>
  <property fmtid="{D5CDD505-2E9C-101B-9397-08002B2CF9AE}" pid="8" name="Titel">
    <vt:lpwstr>VORLAGE</vt:lpwstr>
  </property>
  <property fmtid="{D5CDD505-2E9C-101B-9397-08002B2CF9AE}" pid="9" name="Jahr">
    <vt:lpwstr>2020</vt:lpwstr>
  </property>
  <property fmtid="{D5CDD505-2E9C-101B-9397-08002B2CF9AE}" pid="10" name="Master">
    <vt:bool>true</vt:bool>
  </property>
  <property fmtid="{D5CDD505-2E9C-101B-9397-08002B2CF9AE}" pid="11" name="oda1e5effe834a718911ae362d38bd70">
    <vt:lpwstr>Unternehmen|8b326ae8-0ff3-43ba-bfa4-ea1a24d2afc1</vt:lpwstr>
  </property>
  <property fmtid="{D5CDD505-2E9C-101B-9397-08002B2CF9AE}" pid="12" name="Sprache">
    <vt:lpwstr>DE - deutsch</vt:lpwstr>
  </property>
  <property fmtid="{D5CDD505-2E9C-101B-9397-08002B2CF9AE}" pid="13" name="MediaServiceImageTags">
    <vt:lpwstr/>
  </property>
</Properties>
</file>